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7"/>
        <w:gridCol w:w="5911"/>
        <w:gridCol w:w="1945"/>
      </w:tblGrid>
      <w:tr w:rsidR="00870483" w:rsidRPr="000B1EF6" w:rsidTr="00B16621">
        <w:tc>
          <w:tcPr>
            <w:tcW w:w="1305" w:type="dxa"/>
            <w:vAlign w:val="center"/>
          </w:tcPr>
          <w:p w:rsidR="00870483" w:rsidRPr="000B1EF6" w:rsidRDefault="00870483" w:rsidP="00B16621">
            <w:pPr>
              <w:jc w:val="center"/>
              <w:rPr>
                <w:rFonts w:ascii="Times New Roman" w:hAnsi="Times New Roman" w:cs="Times New Roman"/>
                <w:b/>
                <w:sz w:val="24"/>
                <w:szCs w:val="24"/>
              </w:rPr>
            </w:pPr>
            <w:r w:rsidRPr="000B1EF6">
              <w:rPr>
                <w:rFonts w:ascii="Times New Roman" w:hAnsi="Times New Roman" w:cs="Times New Roman"/>
                <w:sz w:val="24"/>
                <w:szCs w:val="24"/>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52.5pt" o:ole="">
                  <v:imagedata r:id="rId5" o:title=""/>
                </v:shape>
                <o:OLEObject Type="Embed" ProgID="CorelDraw.Graphic.16" ShapeID="_x0000_i1025" DrawAspect="Content" ObjectID="_1723293291" r:id="rId6"/>
              </w:object>
            </w:r>
          </w:p>
        </w:tc>
        <w:tc>
          <w:tcPr>
            <w:tcW w:w="6543" w:type="dxa"/>
          </w:tcPr>
          <w:p w:rsidR="00870483" w:rsidRPr="000B1EF6" w:rsidRDefault="00870483" w:rsidP="00B16621">
            <w:pPr>
              <w:pStyle w:val="Header"/>
              <w:jc w:val="center"/>
              <w:rPr>
                <w:rFonts w:ascii="Times New Roman" w:hAnsi="Times New Roman" w:cs="Times New Roman"/>
                <w:b/>
                <w:sz w:val="28"/>
                <w:szCs w:val="24"/>
              </w:rPr>
            </w:pPr>
            <w:r w:rsidRPr="000B1EF6">
              <w:rPr>
                <w:rFonts w:ascii="Times New Roman" w:hAnsi="Times New Roman" w:cs="Times New Roman"/>
                <w:b/>
                <w:sz w:val="28"/>
                <w:szCs w:val="24"/>
              </w:rPr>
              <w:t>PAKISTAN INDUSTRIAL TECHNICAL ASSISTANCE CENTRE (PITAC)</w:t>
            </w:r>
          </w:p>
          <w:p w:rsidR="00870483" w:rsidRPr="000B1EF6" w:rsidRDefault="00870483" w:rsidP="00B16621">
            <w:pPr>
              <w:pStyle w:val="Header"/>
              <w:tabs>
                <w:tab w:val="clear" w:pos="4680"/>
              </w:tabs>
              <w:jc w:val="center"/>
              <w:rPr>
                <w:rFonts w:ascii="Times New Roman" w:hAnsi="Times New Roman" w:cs="Times New Roman"/>
                <w:b/>
                <w:sz w:val="28"/>
                <w:szCs w:val="24"/>
              </w:rPr>
            </w:pPr>
            <w:r w:rsidRPr="000B1EF6">
              <w:rPr>
                <w:rFonts w:ascii="Times New Roman" w:hAnsi="Times New Roman" w:cs="Times New Roman"/>
                <w:b/>
                <w:sz w:val="28"/>
                <w:szCs w:val="24"/>
              </w:rPr>
              <w:t xml:space="preserve">234 – </w:t>
            </w:r>
            <w:proofErr w:type="spellStart"/>
            <w:r w:rsidRPr="000B1EF6">
              <w:rPr>
                <w:rFonts w:ascii="Times New Roman" w:hAnsi="Times New Roman" w:cs="Times New Roman"/>
                <w:b/>
                <w:sz w:val="28"/>
                <w:szCs w:val="24"/>
              </w:rPr>
              <w:t>Ferouzpur</w:t>
            </w:r>
            <w:proofErr w:type="spellEnd"/>
            <w:r w:rsidRPr="000B1EF6">
              <w:rPr>
                <w:rFonts w:ascii="Times New Roman" w:hAnsi="Times New Roman" w:cs="Times New Roman"/>
                <w:b/>
                <w:sz w:val="28"/>
                <w:szCs w:val="24"/>
              </w:rPr>
              <w:t xml:space="preserve"> Road Lahore – 54600</w:t>
            </w:r>
          </w:p>
          <w:p w:rsidR="00870483" w:rsidRPr="000B1EF6" w:rsidRDefault="00870483" w:rsidP="00B16621">
            <w:pPr>
              <w:pStyle w:val="Header"/>
              <w:tabs>
                <w:tab w:val="center" w:pos="4860"/>
                <w:tab w:val="right" w:pos="9720"/>
              </w:tabs>
              <w:jc w:val="center"/>
              <w:rPr>
                <w:rFonts w:ascii="Times New Roman" w:hAnsi="Times New Roman" w:cs="Times New Roman"/>
                <w:b/>
                <w:sz w:val="28"/>
                <w:szCs w:val="24"/>
              </w:rPr>
            </w:pPr>
            <w:r w:rsidRPr="000B1EF6">
              <w:rPr>
                <w:rFonts w:ascii="Times New Roman" w:hAnsi="Times New Roman" w:cs="Times New Roman"/>
                <w:b/>
                <w:sz w:val="28"/>
                <w:szCs w:val="24"/>
              </w:rPr>
              <w:t>PABX:042-99230699 FAX:042-99230589</w:t>
            </w:r>
          </w:p>
          <w:p w:rsidR="00870483" w:rsidRPr="000B1EF6" w:rsidRDefault="00870483" w:rsidP="00B16621">
            <w:pPr>
              <w:jc w:val="center"/>
              <w:rPr>
                <w:rFonts w:ascii="Times New Roman" w:hAnsi="Times New Roman" w:cs="Times New Roman"/>
                <w:b/>
                <w:sz w:val="24"/>
                <w:szCs w:val="24"/>
              </w:rPr>
            </w:pPr>
            <w:r w:rsidRPr="000B1EF6">
              <w:rPr>
                <w:rFonts w:ascii="Times New Roman" w:hAnsi="Times New Roman" w:cs="Times New Roman"/>
                <w:b/>
                <w:sz w:val="28"/>
                <w:szCs w:val="24"/>
              </w:rPr>
              <w:t xml:space="preserve">Email: </w:t>
            </w:r>
            <w:r>
              <w:rPr>
                <w:rFonts w:ascii="Times New Roman" w:hAnsi="Times New Roman" w:cs="Times New Roman"/>
                <w:b/>
                <w:sz w:val="28"/>
                <w:szCs w:val="24"/>
              </w:rPr>
              <w:t>purchase</w:t>
            </w:r>
            <w:r w:rsidRPr="000B1EF6">
              <w:rPr>
                <w:rFonts w:ascii="Times New Roman" w:hAnsi="Times New Roman" w:cs="Times New Roman"/>
                <w:b/>
                <w:sz w:val="28"/>
                <w:szCs w:val="24"/>
              </w:rPr>
              <w:t xml:space="preserve">@pitac.gov.pk </w:t>
            </w:r>
            <w:hyperlink r:id="rId7" w:history="1">
              <w:r w:rsidRPr="000B1EF6">
                <w:rPr>
                  <w:rStyle w:val="Hyperlink"/>
                  <w:rFonts w:ascii="Times New Roman" w:hAnsi="Times New Roman" w:cs="Times New Roman"/>
                  <w:b/>
                  <w:sz w:val="28"/>
                  <w:szCs w:val="24"/>
                </w:rPr>
                <w:t>URL:www.pitac.gov.pk</w:t>
              </w:r>
            </w:hyperlink>
          </w:p>
        </w:tc>
        <w:tc>
          <w:tcPr>
            <w:tcW w:w="2088" w:type="dxa"/>
          </w:tcPr>
          <w:p w:rsidR="00870483" w:rsidRPr="000B1EF6" w:rsidRDefault="00870483" w:rsidP="00B16621">
            <w:pPr>
              <w:pStyle w:val="NoSpacing"/>
              <w:jc w:val="center"/>
              <w:rPr>
                <w:rFonts w:ascii="Times New Roman" w:hAnsi="Times New Roman" w:cs="Times New Roman"/>
                <w:sz w:val="24"/>
                <w:szCs w:val="24"/>
              </w:rPr>
            </w:pPr>
            <w:r w:rsidRPr="000B1EF6">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8"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0B1EF6">
              <w:rPr>
                <w:rFonts w:ascii="Times New Roman" w:hAnsi="Times New Roman" w:cs="Times New Roman"/>
                <w:sz w:val="24"/>
                <w:szCs w:val="24"/>
              </w:rPr>
              <w:t>Ministry of Industries &amp; Production</w:t>
            </w:r>
          </w:p>
        </w:tc>
      </w:tr>
    </w:tbl>
    <w:p w:rsidR="00870483" w:rsidRPr="00EC551D" w:rsidRDefault="00870483" w:rsidP="00870483">
      <w:pPr>
        <w:spacing w:after="0" w:line="240" w:lineRule="auto"/>
        <w:jc w:val="center"/>
        <w:rPr>
          <w:rFonts w:ascii="Times New Roman" w:hAnsi="Times New Roman" w:cs="Times New Roman"/>
          <w:b/>
          <w:sz w:val="18"/>
          <w:szCs w:val="24"/>
          <w:u w:val="single"/>
        </w:rPr>
      </w:pPr>
    </w:p>
    <w:p w:rsidR="00870483" w:rsidRPr="0086529E" w:rsidRDefault="005A2AC5" w:rsidP="00870483">
      <w:pPr>
        <w:spacing w:after="0" w:line="240" w:lineRule="auto"/>
        <w:jc w:val="center"/>
        <w:rPr>
          <w:rFonts w:ascii="Times New Roman" w:hAnsi="Times New Roman" w:cs="Times New Roman"/>
          <w:b/>
          <w:sz w:val="28"/>
          <w:szCs w:val="24"/>
          <w:u w:val="single"/>
        </w:rPr>
      </w:pPr>
      <w:r w:rsidRPr="0086529E">
        <w:rPr>
          <w:rFonts w:ascii="Times New Roman" w:hAnsi="Times New Roman" w:cs="Times New Roman"/>
          <w:b/>
          <w:sz w:val="28"/>
          <w:szCs w:val="24"/>
          <w:u w:val="single"/>
        </w:rPr>
        <w:t>TENDER NOTICE</w:t>
      </w:r>
      <w:r w:rsidR="00870483" w:rsidRPr="0086529E">
        <w:rPr>
          <w:rFonts w:ascii="Times New Roman" w:hAnsi="Times New Roman" w:cs="Times New Roman"/>
          <w:b/>
          <w:sz w:val="28"/>
          <w:szCs w:val="24"/>
          <w:u w:val="single"/>
        </w:rPr>
        <w:t xml:space="preserve"> NO.</w:t>
      </w:r>
      <w:r w:rsidR="00721CD4">
        <w:rPr>
          <w:rFonts w:ascii="Times New Roman" w:hAnsi="Times New Roman" w:cs="Times New Roman"/>
          <w:b/>
          <w:sz w:val="28"/>
          <w:szCs w:val="24"/>
          <w:u w:val="single"/>
        </w:rPr>
        <w:t>4</w:t>
      </w:r>
      <w:r w:rsidR="00F77E92">
        <w:rPr>
          <w:rFonts w:ascii="Times New Roman" w:hAnsi="Times New Roman" w:cs="Times New Roman"/>
          <w:b/>
          <w:sz w:val="28"/>
          <w:szCs w:val="24"/>
          <w:u w:val="single"/>
        </w:rPr>
        <w:t>39</w:t>
      </w:r>
      <w:r w:rsidR="00870483" w:rsidRPr="0086529E">
        <w:rPr>
          <w:rFonts w:ascii="Times New Roman" w:hAnsi="Times New Roman" w:cs="Times New Roman"/>
          <w:b/>
          <w:sz w:val="28"/>
          <w:szCs w:val="24"/>
          <w:u w:val="single"/>
        </w:rPr>
        <w:t>/202</w:t>
      </w:r>
      <w:r w:rsidR="00DD34EA">
        <w:rPr>
          <w:rFonts w:ascii="Times New Roman" w:hAnsi="Times New Roman" w:cs="Times New Roman"/>
          <w:b/>
          <w:sz w:val="28"/>
          <w:szCs w:val="24"/>
          <w:u w:val="single"/>
        </w:rPr>
        <w:t>2</w:t>
      </w:r>
    </w:p>
    <w:p w:rsidR="00870483" w:rsidRPr="000C12E7" w:rsidRDefault="00870483" w:rsidP="005752CD">
      <w:pPr>
        <w:spacing w:after="0" w:line="240" w:lineRule="auto"/>
        <w:ind w:right="-421"/>
        <w:rPr>
          <w:rFonts w:ascii="Times New Roman" w:hAnsi="Times New Roman" w:cs="Times New Roman"/>
          <w:b/>
          <w:sz w:val="28"/>
          <w:szCs w:val="24"/>
          <w:u w:val="single"/>
        </w:rPr>
      </w:pPr>
      <w:bookmarkStart w:id="0" w:name="_GoBack"/>
      <w:r w:rsidRPr="000B1EF6">
        <w:rPr>
          <w:rFonts w:ascii="Times New Roman" w:hAnsi="Times New Roman" w:cs="Times New Roman"/>
          <w:sz w:val="24"/>
          <w:szCs w:val="24"/>
        </w:rPr>
        <w:t>Issue Date</w:t>
      </w:r>
      <w:r w:rsidR="004C20E9" w:rsidRPr="000B1EF6">
        <w:rPr>
          <w:rFonts w:ascii="Times New Roman" w:hAnsi="Times New Roman" w:cs="Times New Roman"/>
          <w:sz w:val="24"/>
          <w:szCs w:val="24"/>
        </w:rPr>
        <w:t>:</w:t>
      </w:r>
      <w:r w:rsidR="004C20E9">
        <w:rPr>
          <w:rFonts w:ascii="Times New Roman" w:hAnsi="Times New Roman" w:cs="Times New Roman"/>
          <w:sz w:val="24"/>
          <w:szCs w:val="24"/>
        </w:rPr>
        <w:t xml:space="preserve"> </w:t>
      </w:r>
      <w:r w:rsidR="00B16621">
        <w:rPr>
          <w:rFonts w:ascii="Times New Roman" w:hAnsi="Times New Roman" w:cs="Times New Roman"/>
          <w:b/>
          <w:sz w:val="24"/>
          <w:szCs w:val="24"/>
          <w:u w:val="single"/>
        </w:rPr>
        <w:t>29</w:t>
      </w:r>
      <w:r w:rsidRPr="00CD403D">
        <w:rPr>
          <w:rFonts w:ascii="Times New Roman" w:hAnsi="Times New Roman" w:cs="Times New Roman"/>
          <w:b/>
          <w:sz w:val="24"/>
          <w:szCs w:val="24"/>
          <w:u w:val="single"/>
        </w:rPr>
        <w:t>-</w:t>
      </w:r>
      <w:r w:rsidR="009703C0">
        <w:rPr>
          <w:rFonts w:ascii="Times New Roman" w:hAnsi="Times New Roman" w:cs="Times New Roman"/>
          <w:b/>
          <w:sz w:val="24"/>
          <w:szCs w:val="24"/>
          <w:u w:val="single"/>
        </w:rPr>
        <w:t>0</w:t>
      </w:r>
      <w:r w:rsidR="00F77E92">
        <w:rPr>
          <w:rFonts w:ascii="Times New Roman" w:hAnsi="Times New Roman" w:cs="Times New Roman"/>
          <w:b/>
          <w:sz w:val="24"/>
          <w:szCs w:val="24"/>
          <w:u w:val="single"/>
        </w:rPr>
        <w:t>8</w:t>
      </w:r>
      <w:r w:rsidRPr="000C12E7">
        <w:rPr>
          <w:rFonts w:ascii="Times New Roman" w:hAnsi="Times New Roman" w:cs="Times New Roman"/>
          <w:b/>
          <w:sz w:val="24"/>
          <w:szCs w:val="24"/>
          <w:u w:val="single"/>
        </w:rPr>
        <w:t>-202</w:t>
      </w:r>
      <w:r w:rsidR="005752CD">
        <w:rPr>
          <w:rFonts w:ascii="Times New Roman" w:hAnsi="Times New Roman" w:cs="Times New Roman"/>
          <w:b/>
          <w:sz w:val="24"/>
          <w:szCs w:val="24"/>
          <w:u w:val="single"/>
        </w:rPr>
        <w:t>2</w:t>
      </w:r>
      <w:bookmarkEnd w:id="0"/>
      <w:r w:rsidRPr="000B1EF6">
        <w:rPr>
          <w:rFonts w:ascii="Times New Roman" w:hAnsi="Times New Roman" w:cs="Times New Roman"/>
          <w:b/>
          <w:color w:val="FFFFFF" w:themeColor="background1"/>
          <w:sz w:val="24"/>
          <w:szCs w:val="24"/>
          <w:u w:val="single"/>
        </w:rPr>
        <w:tab/>
        <w:t>/2014</w:t>
      </w:r>
      <w:r w:rsidRPr="000B1EF6">
        <w:rPr>
          <w:rFonts w:ascii="Times New Roman" w:hAnsi="Times New Roman" w:cs="Times New Roman"/>
          <w:sz w:val="24"/>
          <w:szCs w:val="24"/>
        </w:rPr>
        <w:tab/>
      </w:r>
      <w:r w:rsidRPr="000B1EF6">
        <w:rPr>
          <w:rFonts w:ascii="Times New Roman" w:hAnsi="Times New Roman" w:cs="Times New Roman"/>
          <w:sz w:val="24"/>
          <w:szCs w:val="24"/>
        </w:rPr>
        <w:tab/>
      </w:r>
      <w:r w:rsidR="008200A2">
        <w:rPr>
          <w:rFonts w:ascii="Times New Roman" w:hAnsi="Times New Roman" w:cs="Times New Roman"/>
          <w:sz w:val="24"/>
          <w:szCs w:val="24"/>
        </w:rPr>
        <w:tab/>
        <w:t xml:space="preserve">     </w:t>
      </w:r>
      <w:r w:rsidR="00967FE6">
        <w:rPr>
          <w:rFonts w:ascii="Times New Roman" w:hAnsi="Times New Roman" w:cs="Times New Roman"/>
          <w:sz w:val="24"/>
          <w:szCs w:val="24"/>
        </w:rPr>
        <w:t xml:space="preserve">  </w:t>
      </w:r>
      <w:r w:rsidRPr="000B1EF6">
        <w:rPr>
          <w:rFonts w:ascii="Times New Roman" w:hAnsi="Times New Roman" w:cs="Times New Roman"/>
          <w:sz w:val="24"/>
          <w:szCs w:val="24"/>
        </w:rPr>
        <w:t xml:space="preserve">Receiving Date: </w:t>
      </w:r>
      <w:r w:rsidR="00B16621">
        <w:rPr>
          <w:rFonts w:ascii="Times New Roman" w:hAnsi="Times New Roman" w:cs="Times New Roman"/>
          <w:b/>
          <w:sz w:val="24"/>
          <w:szCs w:val="24"/>
          <w:u w:val="single"/>
        </w:rPr>
        <w:t>16</w:t>
      </w:r>
      <w:r w:rsidRPr="00947FB3">
        <w:rPr>
          <w:rFonts w:ascii="Times New Roman" w:hAnsi="Times New Roman" w:cs="Times New Roman"/>
          <w:b/>
          <w:sz w:val="24"/>
          <w:szCs w:val="24"/>
          <w:u w:val="single"/>
        </w:rPr>
        <w:t>-</w:t>
      </w:r>
      <w:r w:rsidR="006A18D5">
        <w:rPr>
          <w:rFonts w:ascii="Times New Roman" w:hAnsi="Times New Roman" w:cs="Times New Roman"/>
          <w:b/>
          <w:sz w:val="24"/>
          <w:szCs w:val="24"/>
          <w:u w:val="single"/>
        </w:rPr>
        <w:t>09</w:t>
      </w:r>
      <w:r w:rsidRPr="00947FB3">
        <w:rPr>
          <w:rFonts w:ascii="Times New Roman" w:hAnsi="Times New Roman" w:cs="Times New Roman"/>
          <w:b/>
          <w:sz w:val="24"/>
          <w:szCs w:val="24"/>
          <w:u w:val="single"/>
        </w:rPr>
        <w:t>-202</w:t>
      </w:r>
      <w:r w:rsidR="00947FB3" w:rsidRPr="00947FB3">
        <w:rPr>
          <w:rFonts w:ascii="Times New Roman" w:hAnsi="Times New Roman" w:cs="Times New Roman"/>
          <w:b/>
          <w:sz w:val="24"/>
          <w:szCs w:val="24"/>
          <w:u w:val="single"/>
        </w:rPr>
        <w:t>2</w:t>
      </w:r>
      <w:r w:rsidRPr="000C12E7">
        <w:rPr>
          <w:rFonts w:ascii="Times New Roman" w:hAnsi="Times New Roman" w:cs="Times New Roman"/>
          <w:b/>
          <w:sz w:val="24"/>
          <w:szCs w:val="24"/>
          <w:u w:val="single"/>
        </w:rPr>
        <w:t xml:space="preserve"> (11:00 AM)</w:t>
      </w:r>
    </w:p>
    <w:tbl>
      <w:tblPr>
        <w:tblStyle w:val="TableGrid"/>
        <w:tblW w:w="5116" w:type="pct"/>
        <w:tblLook w:val="04A0" w:firstRow="1" w:lastRow="0" w:firstColumn="1" w:lastColumn="0" w:noHBand="0" w:noVBand="1"/>
      </w:tblPr>
      <w:tblGrid>
        <w:gridCol w:w="959"/>
        <w:gridCol w:w="6141"/>
        <w:gridCol w:w="2357"/>
      </w:tblGrid>
      <w:tr w:rsidR="00870483" w:rsidRPr="00C94A37" w:rsidTr="00803FE7">
        <w:tc>
          <w:tcPr>
            <w:tcW w:w="507" w:type="pct"/>
          </w:tcPr>
          <w:p w:rsidR="00870483" w:rsidRPr="00C94A37" w:rsidRDefault="00870483" w:rsidP="00B16621">
            <w:pPr>
              <w:pStyle w:val="NoSpacing"/>
              <w:jc w:val="center"/>
              <w:rPr>
                <w:rFonts w:ascii="Times New Roman" w:hAnsi="Times New Roman" w:cs="Times New Roman"/>
                <w:b/>
                <w:szCs w:val="24"/>
              </w:rPr>
            </w:pPr>
            <w:r w:rsidRPr="00C94A37">
              <w:rPr>
                <w:rFonts w:ascii="Times New Roman" w:hAnsi="Times New Roman" w:cs="Times New Roman"/>
                <w:b/>
                <w:szCs w:val="24"/>
              </w:rPr>
              <w:t>S</w:t>
            </w:r>
            <w:r w:rsidR="0076300B">
              <w:rPr>
                <w:rFonts w:ascii="Times New Roman" w:hAnsi="Times New Roman" w:cs="Times New Roman"/>
                <w:b/>
                <w:szCs w:val="24"/>
              </w:rPr>
              <w:t>r</w:t>
            </w:r>
            <w:r w:rsidRPr="00C94A37">
              <w:rPr>
                <w:rFonts w:ascii="Times New Roman" w:hAnsi="Times New Roman" w:cs="Times New Roman"/>
                <w:b/>
                <w:szCs w:val="24"/>
              </w:rPr>
              <w:t>. No.</w:t>
            </w:r>
          </w:p>
        </w:tc>
        <w:tc>
          <w:tcPr>
            <w:tcW w:w="3247" w:type="pct"/>
          </w:tcPr>
          <w:p w:rsidR="00870483" w:rsidRPr="00C94A37" w:rsidRDefault="00870483" w:rsidP="00B16621">
            <w:pPr>
              <w:pStyle w:val="NoSpacing"/>
              <w:rPr>
                <w:rFonts w:ascii="Times New Roman" w:hAnsi="Times New Roman" w:cs="Times New Roman"/>
                <w:b/>
                <w:szCs w:val="24"/>
              </w:rPr>
            </w:pPr>
            <w:r w:rsidRPr="00C94A37">
              <w:rPr>
                <w:rFonts w:ascii="Times New Roman" w:hAnsi="Times New Roman" w:cs="Times New Roman"/>
                <w:b/>
                <w:szCs w:val="24"/>
              </w:rPr>
              <w:t>Description</w:t>
            </w:r>
          </w:p>
        </w:tc>
        <w:tc>
          <w:tcPr>
            <w:tcW w:w="1246" w:type="pct"/>
          </w:tcPr>
          <w:p w:rsidR="00870483" w:rsidRPr="00C94A37" w:rsidRDefault="00870483" w:rsidP="00B16621">
            <w:pPr>
              <w:pStyle w:val="NoSpacing"/>
              <w:jc w:val="center"/>
              <w:rPr>
                <w:rFonts w:ascii="Times New Roman" w:hAnsi="Times New Roman" w:cs="Times New Roman"/>
                <w:b/>
                <w:szCs w:val="24"/>
              </w:rPr>
            </w:pPr>
            <w:r w:rsidRPr="00C94A37">
              <w:rPr>
                <w:rFonts w:ascii="Times New Roman" w:hAnsi="Times New Roman" w:cs="Times New Roman"/>
                <w:b/>
                <w:szCs w:val="24"/>
              </w:rPr>
              <w:t>Remarks</w:t>
            </w:r>
          </w:p>
        </w:tc>
      </w:tr>
      <w:tr w:rsidR="00870483" w:rsidRPr="00C94A37" w:rsidTr="00803FE7">
        <w:trPr>
          <w:trHeight w:val="265"/>
        </w:trPr>
        <w:tc>
          <w:tcPr>
            <w:tcW w:w="507" w:type="pct"/>
          </w:tcPr>
          <w:p w:rsidR="00870483" w:rsidRPr="00C94A37" w:rsidRDefault="00870483" w:rsidP="00B16621">
            <w:pPr>
              <w:pStyle w:val="NoSpacing"/>
              <w:jc w:val="center"/>
              <w:rPr>
                <w:rFonts w:ascii="Times New Roman" w:hAnsi="Times New Roman" w:cs="Times New Roman"/>
                <w:szCs w:val="24"/>
              </w:rPr>
            </w:pPr>
            <w:r w:rsidRPr="00C94A37">
              <w:rPr>
                <w:rFonts w:ascii="Times New Roman" w:hAnsi="Times New Roman" w:cs="Times New Roman"/>
                <w:szCs w:val="24"/>
              </w:rPr>
              <w:t>1.</w:t>
            </w:r>
          </w:p>
        </w:tc>
        <w:tc>
          <w:tcPr>
            <w:tcW w:w="3247" w:type="pct"/>
          </w:tcPr>
          <w:p w:rsidR="00870483" w:rsidRPr="00584244" w:rsidRDefault="00947FB3" w:rsidP="001049D2">
            <w:pPr>
              <w:pStyle w:val="NoSpacing"/>
              <w:rPr>
                <w:rFonts w:asciiTheme="majorBidi" w:hAnsiTheme="majorBidi" w:cstheme="majorBidi"/>
                <w:sz w:val="24"/>
                <w:szCs w:val="24"/>
              </w:rPr>
            </w:pPr>
            <w:r w:rsidRPr="00584244">
              <w:rPr>
                <w:rFonts w:asciiTheme="majorBidi" w:hAnsiTheme="majorBidi" w:cstheme="majorBidi"/>
                <w:sz w:val="24"/>
                <w:szCs w:val="24"/>
              </w:rPr>
              <w:t xml:space="preserve">Purchase of </w:t>
            </w:r>
            <w:r w:rsidR="00F77E92">
              <w:rPr>
                <w:rFonts w:asciiTheme="majorBidi" w:hAnsiTheme="majorBidi" w:cstheme="majorBidi"/>
                <w:sz w:val="24"/>
                <w:szCs w:val="24"/>
              </w:rPr>
              <w:t>S</w:t>
            </w:r>
            <w:r w:rsidR="007D62BD">
              <w:rPr>
                <w:rFonts w:asciiTheme="majorBidi" w:hAnsiTheme="majorBidi" w:cstheme="majorBidi"/>
                <w:sz w:val="24"/>
                <w:szCs w:val="24"/>
              </w:rPr>
              <w:t>ensor Kit-Stroke Sensor Kit</w:t>
            </w:r>
            <w:r w:rsidR="001049D2">
              <w:rPr>
                <w:rFonts w:asciiTheme="majorBidi" w:hAnsiTheme="majorBidi" w:cstheme="majorBidi"/>
                <w:sz w:val="24"/>
                <w:szCs w:val="24"/>
              </w:rPr>
              <w:t xml:space="preserve"> </w:t>
            </w:r>
            <w:r w:rsidR="007D62BD">
              <w:rPr>
                <w:rFonts w:asciiTheme="majorBidi" w:hAnsiTheme="majorBidi" w:cstheme="majorBidi"/>
                <w:sz w:val="24"/>
                <w:szCs w:val="24"/>
              </w:rPr>
              <w:t xml:space="preserve">for </w:t>
            </w:r>
            <w:r w:rsidR="001049D2">
              <w:rPr>
                <w:rFonts w:asciiTheme="majorBidi" w:hAnsiTheme="majorBidi" w:cstheme="majorBidi"/>
                <w:sz w:val="24"/>
                <w:szCs w:val="24"/>
              </w:rPr>
              <w:t xml:space="preserve">use in Injection Molding Machine </w:t>
            </w:r>
            <w:r w:rsidR="00870483" w:rsidRPr="00584244">
              <w:rPr>
                <w:rFonts w:asciiTheme="majorBidi" w:hAnsiTheme="majorBidi" w:cstheme="majorBidi"/>
                <w:sz w:val="24"/>
                <w:szCs w:val="24"/>
              </w:rPr>
              <w:t>at PITAC HQ. Lahore</w:t>
            </w:r>
          </w:p>
        </w:tc>
        <w:tc>
          <w:tcPr>
            <w:tcW w:w="1246" w:type="pct"/>
          </w:tcPr>
          <w:p w:rsidR="00870483" w:rsidRPr="00C94A37" w:rsidRDefault="00870483" w:rsidP="00B16621">
            <w:pPr>
              <w:pStyle w:val="NoSpacing"/>
              <w:jc w:val="center"/>
              <w:rPr>
                <w:rFonts w:ascii="Times New Roman" w:hAnsi="Times New Roman" w:cs="Times New Roman"/>
                <w:szCs w:val="24"/>
              </w:rPr>
            </w:pPr>
            <w:r>
              <w:rPr>
                <w:rFonts w:ascii="Times New Roman" w:hAnsi="Times New Roman" w:cs="Times New Roman"/>
                <w:sz w:val="24"/>
                <w:szCs w:val="24"/>
              </w:rPr>
              <w:t>Details are available in Tender D</w:t>
            </w:r>
            <w:r w:rsidRPr="000C12E7">
              <w:rPr>
                <w:rFonts w:ascii="Times New Roman" w:hAnsi="Times New Roman" w:cs="Times New Roman"/>
                <w:sz w:val="24"/>
                <w:szCs w:val="24"/>
              </w:rPr>
              <w:t>ocument</w:t>
            </w:r>
          </w:p>
        </w:tc>
      </w:tr>
    </w:tbl>
    <w:p w:rsidR="00870483" w:rsidRPr="001C51ED" w:rsidRDefault="00870483" w:rsidP="00870483">
      <w:pPr>
        <w:spacing w:before="120" w:after="120"/>
        <w:rPr>
          <w:rFonts w:ascii="Times New Roman" w:hAnsi="Times New Roman" w:cs="Times New Roman"/>
          <w:b/>
          <w:szCs w:val="24"/>
        </w:rPr>
      </w:pPr>
      <w:r w:rsidRPr="001C51ED">
        <w:rPr>
          <w:rFonts w:ascii="Times New Roman" w:hAnsi="Times New Roman" w:cs="Times New Roman"/>
          <w:b/>
          <w:szCs w:val="24"/>
        </w:rPr>
        <w:t>Terms &amp; Conditions shall be as under:</w:t>
      </w:r>
    </w:p>
    <w:p w:rsidR="00870483" w:rsidRDefault="00870483" w:rsidP="005A2AC5">
      <w:pPr>
        <w:pStyle w:val="ListParagraph"/>
        <w:numPr>
          <w:ilvl w:val="0"/>
          <w:numId w:val="1"/>
        </w:numPr>
        <w:jc w:val="both"/>
        <w:rPr>
          <w:rFonts w:ascii="Times New Roman" w:eastAsia="Calibri" w:hAnsi="Times New Roman" w:cs="Times New Roman"/>
        </w:rPr>
      </w:pPr>
      <w:r w:rsidRPr="00522AFE">
        <w:rPr>
          <w:rFonts w:ascii="Times New Roman" w:eastAsia="Calibri" w:hAnsi="Times New Roman" w:cs="Times New Roman"/>
        </w:rPr>
        <w:t>Tender Notice is available on both PITAC website and Public Procurement Regulatory Authority (PPRA) website.</w:t>
      </w:r>
    </w:p>
    <w:p w:rsidR="00870483" w:rsidRPr="00522AFE" w:rsidRDefault="00870483" w:rsidP="005A2AC5">
      <w:pPr>
        <w:pStyle w:val="ListParagraph"/>
        <w:numPr>
          <w:ilvl w:val="0"/>
          <w:numId w:val="1"/>
        </w:numPr>
        <w:jc w:val="both"/>
        <w:rPr>
          <w:rFonts w:ascii="Times New Roman" w:eastAsia="Calibri" w:hAnsi="Times New Roman" w:cs="Times New Roman"/>
        </w:rPr>
      </w:pPr>
      <w:r>
        <w:rPr>
          <w:rFonts w:ascii="Times New Roman" w:eastAsia="Calibri" w:hAnsi="Times New Roman" w:cs="Times New Roman"/>
        </w:rPr>
        <w:t xml:space="preserve">The </w:t>
      </w:r>
      <w:r w:rsidRPr="00522AFE">
        <w:rPr>
          <w:rFonts w:ascii="Times New Roman" w:eastAsia="Calibri" w:hAnsi="Times New Roman" w:cs="Times New Roman"/>
        </w:rPr>
        <w:t xml:space="preserve">Tender Document to be collected from our Purchase section on deposit of Rs.1000/- cash (bank </w:t>
      </w:r>
      <w:r>
        <w:rPr>
          <w:rFonts w:ascii="Times New Roman" w:eastAsia="Calibri" w:hAnsi="Times New Roman" w:cs="Times New Roman"/>
        </w:rPr>
        <w:t>challan</w:t>
      </w:r>
      <w:r w:rsidRPr="00522AFE">
        <w:rPr>
          <w:rFonts w:ascii="Times New Roman" w:eastAsia="Calibri" w:hAnsi="Times New Roman" w:cs="Times New Roman"/>
        </w:rPr>
        <w:t xml:space="preserve"> available from PITAC cash section</w:t>
      </w:r>
      <w:r>
        <w:rPr>
          <w:rFonts w:ascii="Times New Roman" w:eastAsia="Calibri" w:hAnsi="Times New Roman" w:cs="Times New Roman"/>
        </w:rPr>
        <w:t>)</w:t>
      </w:r>
      <w:r w:rsidRPr="00522AFE">
        <w:rPr>
          <w:rFonts w:ascii="Times New Roman" w:eastAsia="Calibri" w:hAnsi="Times New Roman" w:cs="Times New Roman"/>
        </w:rPr>
        <w:t xml:space="preserve"> as Tender Fee (Non Refundable) at </w:t>
      </w:r>
      <w:proofErr w:type="spellStart"/>
      <w:r w:rsidRPr="00522AFE">
        <w:rPr>
          <w:rFonts w:ascii="Times New Roman" w:eastAsia="Calibri" w:hAnsi="Times New Roman" w:cs="Times New Roman"/>
        </w:rPr>
        <w:t>NBP</w:t>
      </w:r>
      <w:proofErr w:type="spellEnd"/>
      <w:r>
        <w:rPr>
          <w:rFonts w:ascii="Times New Roman" w:eastAsia="Calibri" w:hAnsi="Times New Roman" w:cs="Times New Roman"/>
        </w:rPr>
        <w:t xml:space="preserve"> </w:t>
      </w:r>
      <w:proofErr w:type="spellStart"/>
      <w:r w:rsidRPr="00522AFE">
        <w:rPr>
          <w:rFonts w:ascii="Times New Roman" w:eastAsia="Calibri" w:hAnsi="Times New Roman" w:cs="Times New Roman"/>
        </w:rPr>
        <w:t>PCSIR</w:t>
      </w:r>
      <w:proofErr w:type="spellEnd"/>
      <w:r w:rsidRPr="00522AFE">
        <w:rPr>
          <w:rFonts w:ascii="Times New Roman" w:eastAsia="Calibri" w:hAnsi="Times New Roman" w:cs="Times New Roman"/>
        </w:rPr>
        <w:t xml:space="preserve"> Branch, Lahore during working hours</w:t>
      </w:r>
      <w:r>
        <w:rPr>
          <w:rFonts w:ascii="Times New Roman" w:eastAsia="Calibri" w:hAnsi="Times New Roman" w:cs="Times New Roman"/>
        </w:rPr>
        <w:t>, on bidder request from date of advertisement to day before opening of bids.</w:t>
      </w:r>
    </w:p>
    <w:p w:rsidR="00870483" w:rsidRPr="00522AFE" w:rsidRDefault="00870483" w:rsidP="005A2AC5">
      <w:pPr>
        <w:pStyle w:val="ListParagraph"/>
        <w:numPr>
          <w:ilvl w:val="0"/>
          <w:numId w:val="1"/>
        </w:numPr>
        <w:jc w:val="both"/>
        <w:rPr>
          <w:rFonts w:ascii="Times New Roman" w:eastAsia="Calibri" w:hAnsi="Times New Roman" w:cs="Times New Roman"/>
        </w:rPr>
      </w:pPr>
      <w:r w:rsidRPr="00D853AD">
        <w:rPr>
          <w:rFonts w:ascii="Times New Roman" w:eastAsia="Calibri" w:hAnsi="Times New Roman" w:cs="Times New Roman"/>
        </w:rPr>
        <w:t>The proposal in sealed envelope should reach to Dy. Director ESD</w:t>
      </w:r>
      <w:r>
        <w:rPr>
          <w:rFonts w:ascii="Times New Roman" w:eastAsia="Calibri" w:hAnsi="Times New Roman" w:cs="Times New Roman"/>
        </w:rPr>
        <w:t xml:space="preserve"> </w:t>
      </w:r>
      <w:r w:rsidRPr="00D853AD">
        <w:rPr>
          <w:rFonts w:ascii="Times New Roman" w:eastAsia="Calibri" w:hAnsi="Times New Roman" w:cs="Times New Roman"/>
        </w:rPr>
        <w:t>/</w:t>
      </w:r>
      <w:r>
        <w:rPr>
          <w:rFonts w:ascii="Times New Roman" w:eastAsia="Calibri" w:hAnsi="Times New Roman" w:cs="Times New Roman"/>
        </w:rPr>
        <w:t xml:space="preserve"> </w:t>
      </w:r>
      <w:r w:rsidRPr="00D853AD">
        <w:rPr>
          <w:rFonts w:ascii="Times New Roman" w:eastAsia="Calibri" w:hAnsi="Times New Roman" w:cs="Times New Roman"/>
        </w:rPr>
        <w:t xml:space="preserve">Purchase PITAC, Lahore on or before </w:t>
      </w:r>
      <w:r w:rsidR="00947FB3">
        <w:rPr>
          <w:rFonts w:ascii="Times New Roman" w:eastAsia="Calibri" w:hAnsi="Times New Roman" w:cs="Times New Roman"/>
        </w:rPr>
        <w:t>the prescribed date</w:t>
      </w:r>
      <w:r w:rsidRPr="00D853AD">
        <w:rPr>
          <w:rFonts w:ascii="Times New Roman" w:eastAsia="Calibri" w:hAnsi="Times New Roman" w:cs="Times New Roman"/>
        </w:rPr>
        <w:t xml:space="preserve"> at 11:00 AM. “</w:t>
      </w:r>
      <w:r w:rsidRPr="00D853AD">
        <w:rPr>
          <w:rFonts w:ascii="Times New Roman" w:eastAsia="Calibri" w:hAnsi="Times New Roman" w:cs="Times New Roman"/>
          <w:b/>
        </w:rPr>
        <w:t>TENDER</w:t>
      </w:r>
      <w:r>
        <w:rPr>
          <w:rFonts w:ascii="Times New Roman" w:eastAsia="Calibri" w:hAnsi="Times New Roman" w:cs="Times New Roman"/>
          <w:b/>
        </w:rPr>
        <w:t xml:space="preserve"> NOTICE NO. </w:t>
      </w:r>
      <w:r w:rsidR="00621CBD">
        <w:rPr>
          <w:rFonts w:ascii="Times New Roman" w:eastAsia="Calibri" w:hAnsi="Times New Roman" w:cs="Times New Roman"/>
          <w:b/>
        </w:rPr>
        <w:t>4</w:t>
      </w:r>
      <w:r w:rsidR="00E81618">
        <w:rPr>
          <w:rFonts w:ascii="Times New Roman" w:eastAsia="Calibri" w:hAnsi="Times New Roman" w:cs="Times New Roman"/>
          <w:b/>
        </w:rPr>
        <w:t>39</w:t>
      </w:r>
      <w:r w:rsidR="00144556">
        <w:rPr>
          <w:rFonts w:ascii="Times New Roman" w:eastAsia="Calibri" w:hAnsi="Times New Roman" w:cs="Times New Roman"/>
          <w:b/>
        </w:rPr>
        <w:t>/2022</w:t>
      </w:r>
      <w:r w:rsidRPr="00D853AD">
        <w:rPr>
          <w:rFonts w:ascii="Times New Roman" w:eastAsia="Calibri" w:hAnsi="Times New Roman" w:cs="Times New Roman"/>
          <w:b/>
        </w:rPr>
        <w:t xml:space="preserve"> (TECHNICAL &amp; FINANCIAL PROPOSALS)”</w:t>
      </w:r>
      <w:r w:rsidRPr="00D853AD">
        <w:rPr>
          <w:rFonts w:ascii="Times New Roman" w:eastAsia="Calibri" w:hAnsi="Times New Roman" w:cs="Times New Roman"/>
        </w:rPr>
        <w:t xml:space="preserve"> must</w:t>
      </w:r>
      <w:r>
        <w:rPr>
          <w:rFonts w:ascii="Times New Roman" w:eastAsia="Calibri" w:hAnsi="Times New Roman" w:cs="Times New Roman"/>
        </w:rPr>
        <w:t xml:space="preserve"> </w:t>
      </w:r>
      <w:r w:rsidRPr="00D853AD">
        <w:rPr>
          <w:rFonts w:ascii="Times New Roman" w:eastAsia="Calibri" w:hAnsi="Times New Roman" w:cs="Times New Roman"/>
        </w:rPr>
        <w:t xml:space="preserve">be written on the sealed envelope. </w:t>
      </w:r>
      <w:r w:rsidRPr="00522AFE">
        <w:rPr>
          <w:rFonts w:ascii="Times New Roman" w:eastAsia="Calibri" w:hAnsi="Times New Roman" w:cs="Times New Roman"/>
        </w:rPr>
        <w:t>Bid must be submitted on letter heads of the bidder’s firm</w:t>
      </w:r>
      <w:r w:rsidR="00E81618">
        <w:rPr>
          <w:rFonts w:ascii="Times New Roman" w:eastAsia="Calibri" w:hAnsi="Times New Roman" w:cs="Times New Roman"/>
        </w:rPr>
        <w:t>/</w:t>
      </w:r>
      <w:r w:rsidRPr="00522AFE">
        <w:rPr>
          <w:rFonts w:ascii="Times New Roman" w:eastAsia="Calibri" w:hAnsi="Times New Roman" w:cs="Times New Roman"/>
        </w:rPr>
        <w:t>company</w:t>
      </w:r>
      <w:r>
        <w:rPr>
          <w:rFonts w:ascii="Times New Roman" w:eastAsia="Calibri" w:hAnsi="Times New Roman" w:cs="Times New Roman"/>
        </w:rPr>
        <w:t xml:space="preserve"> </w:t>
      </w:r>
      <w:r w:rsidRPr="00522AFE">
        <w:rPr>
          <w:rFonts w:ascii="Times New Roman" w:eastAsia="Calibri" w:hAnsi="Times New Roman" w:cs="Times New Roman"/>
        </w:rPr>
        <w:t>as per prescribed format with stamp and signature</w:t>
      </w:r>
      <w:r>
        <w:rPr>
          <w:rFonts w:ascii="Times New Roman" w:eastAsia="Calibri" w:hAnsi="Times New Roman" w:cs="Times New Roman"/>
        </w:rPr>
        <w:t>.</w:t>
      </w:r>
    </w:p>
    <w:p w:rsidR="00870483" w:rsidRPr="00D853AD" w:rsidRDefault="00870483" w:rsidP="005A2AC5">
      <w:pPr>
        <w:pStyle w:val="ListParagraph"/>
        <w:numPr>
          <w:ilvl w:val="0"/>
          <w:numId w:val="1"/>
        </w:numPr>
        <w:spacing w:after="120"/>
        <w:jc w:val="both"/>
        <w:rPr>
          <w:rFonts w:ascii="Times New Roman" w:eastAsia="Calibri" w:hAnsi="Times New Roman" w:cs="Times New Roman"/>
        </w:rPr>
      </w:pPr>
      <w:r w:rsidRPr="00D853AD">
        <w:rPr>
          <w:rFonts w:ascii="Times New Roman" w:eastAsia="Calibri" w:hAnsi="Times New Roman" w:cs="Times New Roman"/>
        </w:rPr>
        <w:t>Technical and Financial proposals should be submitted in separate envelopes. The word</w:t>
      </w:r>
      <w:r w:rsidRPr="00D853AD">
        <w:rPr>
          <w:rFonts w:ascii="Times New Roman" w:eastAsia="Calibri" w:hAnsi="Times New Roman" w:cs="Times New Roman"/>
          <w:b/>
        </w:rPr>
        <w:t xml:space="preserve"> “TECHNICAL PROPOSAL” </w:t>
      </w:r>
      <w:r w:rsidRPr="00D853AD">
        <w:rPr>
          <w:rFonts w:ascii="Times New Roman" w:eastAsia="Calibri" w:hAnsi="Times New Roman" w:cs="Times New Roman"/>
        </w:rPr>
        <w:t>and</w:t>
      </w:r>
      <w:r w:rsidRPr="00D853AD">
        <w:rPr>
          <w:rFonts w:ascii="Times New Roman" w:eastAsia="Calibri" w:hAnsi="Times New Roman" w:cs="Times New Roman"/>
          <w:b/>
        </w:rPr>
        <w:t xml:space="preserve"> “FINANCIAL PROPOSAL” </w:t>
      </w:r>
      <w:r w:rsidRPr="00D853AD">
        <w:rPr>
          <w:rFonts w:ascii="Times New Roman" w:eastAsia="Calibri" w:hAnsi="Times New Roman" w:cs="Times New Roman"/>
        </w:rPr>
        <w:t>should be clearly written on the top left corner of the respective envelops, according to single stage-two envelop procedure under Rule 36(b) of PPRA Rules.</w:t>
      </w:r>
    </w:p>
    <w:p w:rsidR="00870483" w:rsidRPr="0004407A" w:rsidRDefault="00870483" w:rsidP="005A2AC5">
      <w:pPr>
        <w:pStyle w:val="ListParagraph"/>
        <w:numPr>
          <w:ilvl w:val="0"/>
          <w:numId w:val="1"/>
        </w:numPr>
        <w:spacing w:after="120"/>
        <w:jc w:val="both"/>
        <w:rPr>
          <w:rFonts w:ascii="Times New Roman" w:eastAsia="Calibri" w:hAnsi="Times New Roman" w:cs="Times New Roman"/>
        </w:rPr>
      </w:pPr>
      <w:r w:rsidRPr="00522AFE">
        <w:rPr>
          <w:rFonts w:ascii="Times New Roman" w:eastAsia="Calibri" w:hAnsi="Times New Roman" w:cs="Times New Roman"/>
        </w:rPr>
        <w:t>Technical Proposals will be opened on the same date at 11:30 AM</w:t>
      </w:r>
      <w:r>
        <w:rPr>
          <w:rFonts w:ascii="Times New Roman" w:eastAsia="Calibri" w:hAnsi="Times New Roman" w:cs="Times New Roman"/>
        </w:rPr>
        <w:t>, i</w:t>
      </w:r>
      <w:r w:rsidRPr="00522AFE">
        <w:rPr>
          <w:rFonts w:ascii="Times New Roman" w:eastAsia="Calibri" w:hAnsi="Times New Roman" w:cs="Times New Roman"/>
        </w:rPr>
        <w:t>n the presence of bidders</w:t>
      </w:r>
      <w:r>
        <w:rPr>
          <w:rFonts w:ascii="Times New Roman" w:eastAsia="Calibri" w:hAnsi="Times New Roman" w:cs="Times New Roman"/>
        </w:rPr>
        <w:t xml:space="preserve"> </w:t>
      </w:r>
      <w:r w:rsidRPr="00522AFE">
        <w:rPr>
          <w:rFonts w:ascii="Times New Roman" w:eastAsia="Calibri" w:hAnsi="Times New Roman" w:cs="Times New Roman"/>
        </w:rPr>
        <w:t xml:space="preserve">/ </w:t>
      </w:r>
      <w:r>
        <w:rPr>
          <w:rFonts w:ascii="Times New Roman" w:eastAsia="Calibri" w:hAnsi="Times New Roman" w:cs="Times New Roman"/>
        </w:rPr>
        <w:t xml:space="preserve">their authorized representative </w:t>
      </w:r>
      <w:r w:rsidRPr="0004407A">
        <w:rPr>
          <w:rFonts w:ascii="Times New Roman" w:eastAsia="Calibri" w:hAnsi="Times New Roman" w:cs="Times New Roman"/>
        </w:rPr>
        <w:t>in Purchase section at PITAC HQ. Lahore. After the Technical evaluation, financial proposals of only technically qualified bidders</w:t>
      </w:r>
      <w:r>
        <w:rPr>
          <w:rFonts w:ascii="Times New Roman" w:eastAsia="Calibri" w:hAnsi="Times New Roman" w:cs="Times New Roman"/>
        </w:rPr>
        <w:t>/F</w:t>
      </w:r>
      <w:r w:rsidRPr="0004407A">
        <w:rPr>
          <w:rFonts w:ascii="Times New Roman" w:eastAsia="Calibri" w:hAnsi="Times New Roman" w:cs="Times New Roman"/>
        </w:rPr>
        <w:t>irms</w:t>
      </w:r>
      <w:r w:rsidR="007919BF">
        <w:rPr>
          <w:rFonts w:ascii="Times New Roman" w:eastAsia="Calibri" w:hAnsi="Times New Roman" w:cs="Times New Roman"/>
        </w:rPr>
        <w:t>/</w:t>
      </w:r>
      <w:r>
        <w:rPr>
          <w:rFonts w:ascii="Times New Roman" w:eastAsia="Calibri" w:hAnsi="Times New Roman" w:cs="Times New Roman"/>
        </w:rPr>
        <w:t>C</w:t>
      </w:r>
      <w:r w:rsidRPr="0004407A">
        <w:rPr>
          <w:rFonts w:ascii="Times New Roman" w:eastAsia="Calibri" w:hAnsi="Times New Roman" w:cs="Times New Roman"/>
        </w:rPr>
        <w:t xml:space="preserve">ompanies </w:t>
      </w:r>
      <w:r>
        <w:rPr>
          <w:rFonts w:ascii="Times New Roman" w:eastAsia="Calibri" w:hAnsi="Times New Roman" w:cs="Times New Roman"/>
        </w:rPr>
        <w:t>will</w:t>
      </w:r>
      <w:r w:rsidRPr="0004407A">
        <w:rPr>
          <w:rFonts w:ascii="Times New Roman" w:eastAsia="Calibri" w:hAnsi="Times New Roman" w:cs="Times New Roman"/>
        </w:rPr>
        <w:t xml:space="preserve"> be opened </w:t>
      </w:r>
      <w:r w:rsidR="00621CBD">
        <w:rPr>
          <w:rFonts w:ascii="Times New Roman" w:eastAsia="Calibri" w:hAnsi="Times New Roman" w:cs="Times New Roman"/>
        </w:rPr>
        <w:t>later</w:t>
      </w:r>
      <w:r w:rsidR="00621CBD" w:rsidRPr="0004407A">
        <w:rPr>
          <w:rFonts w:ascii="Times New Roman" w:eastAsia="Calibri" w:hAnsi="Times New Roman" w:cs="Times New Roman"/>
        </w:rPr>
        <w:t xml:space="preserve"> </w:t>
      </w:r>
      <w:r w:rsidRPr="0004407A">
        <w:rPr>
          <w:rFonts w:ascii="Times New Roman" w:eastAsia="Calibri" w:hAnsi="Times New Roman" w:cs="Times New Roman"/>
        </w:rPr>
        <w:t xml:space="preserve">on </w:t>
      </w:r>
      <w:r w:rsidR="009703C0">
        <w:rPr>
          <w:rFonts w:ascii="Times New Roman" w:eastAsia="Calibri" w:hAnsi="Times New Roman" w:cs="Times New Roman"/>
        </w:rPr>
        <w:t>and date</w:t>
      </w:r>
      <w:r w:rsidR="00621CBD">
        <w:rPr>
          <w:rFonts w:ascii="Times New Roman" w:eastAsia="Calibri" w:hAnsi="Times New Roman" w:cs="Times New Roman"/>
        </w:rPr>
        <w:t xml:space="preserve"> will be communicated to technically qualified bidders.</w:t>
      </w:r>
      <w:r w:rsidR="003449C8">
        <w:rPr>
          <w:rFonts w:ascii="Times New Roman" w:eastAsia="Calibri" w:hAnsi="Times New Roman" w:cs="Times New Roman"/>
        </w:rPr>
        <w:t xml:space="preserve">    </w:t>
      </w:r>
    </w:p>
    <w:p w:rsidR="00870483" w:rsidRDefault="00870483" w:rsidP="005A2AC5">
      <w:pPr>
        <w:pStyle w:val="ListParagraph"/>
        <w:numPr>
          <w:ilvl w:val="0"/>
          <w:numId w:val="1"/>
        </w:numPr>
        <w:jc w:val="both"/>
        <w:rPr>
          <w:rFonts w:ascii="Times New Roman" w:eastAsia="Calibri" w:hAnsi="Times New Roman" w:cs="Times New Roman"/>
        </w:rPr>
      </w:pPr>
      <w:r>
        <w:rPr>
          <w:rFonts w:ascii="Times New Roman" w:eastAsia="Calibri" w:hAnsi="Times New Roman" w:cs="Times New Roman"/>
        </w:rPr>
        <w:t>B</w:t>
      </w:r>
      <w:r w:rsidRPr="00522AFE">
        <w:rPr>
          <w:rFonts w:ascii="Times New Roman" w:eastAsia="Calibri" w:hAnsi="Times New Roman" w:cs="Times New Roman"/>
        </w:rPr>
        <w:t xml:space="preserve">id security </w:t>
      </w:r>
      <w:r>
        <w:rPr>
          <w:rFonts w:ascii="Times New Roman" w:eastAsia="Calibri" w:hAnsi="Times New Roman" w:cs="Times New Roman"/>
        </w:rPr>
        <w:t xml:space="preserve">at the rate of </w:t>
      </w:r>
      <w:r w:rsidRPr="00522AFE">
        <w:rPr>
          <w:rFonts w:ascii="Times New Roman" w:eastAsia="Calibri" w:hAnsi="Times New Roman" w:cs="Times New Roman"/>
        </w:rPr>
        <w:t xml:space="preserve">5% of </w:t>
      </w:r>
      <w:r>
        <w:rPr>
          <w:rFonts w:ascii="Times New Roman" w:eastAsia="Calibri" w:hAnsi="Times New Roman" w:cs="Times New Roman"/>
        </w:rPr>
        <w:t xml:space="preserve">total </w:t>
      </w:r>
      <w:r w:rsidRPr="00522AFE">
        <w:rPr>
          <w:rFonts w:ascii="Times New Roman" w:eastAsia="Calibri" w:hAnsi="Times New Roman" w:cs="Times New Roman"/>
        </w:rPr>
        <w:t xml:space="preserve">bid price </w:t>
      </w:r>
      <w:r>
        <w:rPr>
          <w:rFonts w:ascii="Times New Roman" w:eastAsia="Calibri" w:hAnsi="Times New Roman" w:cs="Times New Roman"/>
        </w:rPr>
        <w:t xml:space="preserve">(including all applicable taxes) </w:t>
      </w:r>
      <w:r w:rsidRPr="00522AFE">
        <w:rPr>
          <w:rFonts w:ascii="Times New Roman" w:eastAsia="Calibri" w:hAnsi="Times New Roman" w:cs="Times New Roman"/>
        </w:rPr>
        <w:t>in the shape of deposit at call</w:t>
      </w:r>
      <w:r w:rsidR="00BE19D2">
        <w:rPr>
          <w:rFonts w:ascii="Times New Roman" w:eastAsia="Calibri" w:hAnsi="Times New Roman" w:cs="Times New Roman"/>
        </w:rPr>
        <w:t xml:space="preserve">/bankers </w:t>
      </w:r>
      <w:proofErr w:type="spellStart"/>
      <w:r w:rsidR="00BE19D2">
        <w:rPr>
          <w:rFonts w:ascii="Times New Roman" w:eastAsia="Calibri" w:hAnsi="Times New Roman" w:cs="Times New Roman"/>
        </w:rPr>
        <w:t>cheque</w:t>
      </w:r>
      <w:proofErr w:type="spellEnd"/>
      <w:r w:rsidRPr="00522AFE">
        <w:rPr>
          <w:rFonts w:ascii="Times New Roman" w:eastAsia="Calibri" w:hAnsi="Times New Roman" w:cs="Times New Roman"/>
        </w:rPr>
        <w:t xml:space="preserve"> issued by a scheduled bank in the name of Director General PITAC, Lahore</w:t>
      </w:r>
      <w:r>
        <w:rPr>
          <w:rFonts w:ascii="Times New Roman" w:eastAsia="Calibri" w:hAnsi="Times New Roman" w:cs="Times New Roman"/>
        </w:rPr>
        <w:t xml:space="preserve"> should be submitted with the Proposal. Bid </w:t>
      </w:r>
      <w:r w:rsidRPr="00522AFE">
        <w:rPr>
          <w:rFonts w:ascii="Times New Roman" w:eastAsia="Calibri" w:hAnsi="Times New Roman" w:cs="Times New Roman"/>
        </w:rPr>
        <w:t xml:space="preserve">without </w:t>
      </w:r>
      <w:r>
        <w:rPr>
          <w:rFonts w:ascii="Times New Roman" w:eastAsia="Calibri" w:hAnsi="Times New Roman" w:cs="Times New Roman"/>
        </w:rPr>
        <w:t>Bid security</w:t>
      </w:r>
      <w:r w:rsidR="00093051">
        <w:rPr>
          <w:rFonts w:ascii="Times New Roman" w:eastAsia="Calibri" w:hAnsi="Times New Roman" w:cs="Times New Roman"/>
        </w:rPr>
        <w:t xml:space="preserve"> </w:t>
      </w:r>
      <w:r>
        <w:rPr>
          <w:rFonts w:ascii="Times New Roman" w:eastAsia="Calibri" w:hAnsi="Times New Roman" w:cs="Times New Roman"/>
        </w:rPr>
        <w:t>will be rejected</w:t>
      </w:r>
      <w:r w:rsidR="003538EA">
        <w:rPr>
          <w:rFonts w:ascii="Times New Roman" w:eastAsia="Calibri" w:hAnsi="Times New Roman" w:cs="Times New Roman"/>
        </w:rPr>
        <w:t>.</w:t>
      </w:r>
      <w:r w:rsidR="00093051">
        <w:rPr>
          <w:rFonts w:ascii="Times New Roman" w:eastAsia="Calibri" w:hAnsi="Times New Roman" w:cs="Times New Roman"/>
        </w:rPr>
        <w:t xml:space="preserve"> </w:t>
      </w:r>
      <w:r w:rsidR="003538EA">
        <w:rPr>
          <w:rFonts w:ascii="Times New Roman" w:eastAsia="Calibri" w:hAnsi="Times New Roman" w:cs="Times New Roman"/>
        </w:rPr>
        <w:t>The C</w:t>
      </w:r>
      <w:r w:rsidR="00093051" w:rsidRPr="00522AFE">
        <w:rPr>
          <w:rFonts w:ascii="Times New Roman" w:eastAsia="Calibri" w:hAnsi="Times New Roman" w:cs="Times New Roman"/>
        </w:rPr>
        <w:t xml:space="preserve">ross </w:t>
      </w:r>
      <w:proofErr w:type="spellStart"/>
      <w:r w:rsidR="00093051" w:rsidRPr="00522AFE">
        <w:rPr>
          <w:rFonts w:ascii="Times New Roman" w:eastAsia="Calibri" w:hAnsi="Times New Roman" w:cs="Times New Roman"/>
        </w:rPr>
        <w:t>cheque</w:t>
      </w:r>
      <w:proofErr w:type="spellEnd"/>
      <w:r w:rsidR="00093051">
        <w:rPr>
          <w:rFonts w:ascii="Times New Roman" w:eastAsia="Calibri" w:hAnsi="Times New Roman" w:cs="Times New Roman"/>
        </w:rPr>
        <w:t xml:space="preserve"> will not be acceptable as bid security</w:t>
      </w:r>
      <w:r w:rsidRPr="00522AFE">
        <w:rPr>
          <w:rFonts w:ascii="Times New Roman" w:eastAsia="Calibri" w:hAnsi="Times New Roman" w:cs="Times New Roman"/>
        </w:rPr>
        <w:t>.</w:t>
      </w:r>
      <w:r>
        <w:rPr>
          <w:rFonts w:ascii="Times New Roman" w:eastAsia="Calibri" w:hAnsi="Times New Roman" w:cs="Times New Roman"/>
        </w:rPr>
        <w:t xml:space="preserve"> Bid security will be returned to unsuccessful bidders after completion of tender process. The Bid security (In original) should be attached with Financial Proposals. The copy of Bid security, by hiding of the amount must be attached with Technical proposals, as proof of </w:t>
      </w:r>
      <w:r w:rsidRPr="00023E65">
        <w:rPr>
          <w:rFonts w:ascii="Times New Roman" w:eastAsia="Calibri" w:hAnsi="Times New Roman" w:cs="Times New Roman"/>
        </w:rPr>
        <w:t>submission</w:t>
      </w:r>
      <w:r>
        <w:rPr>
          <w:rFonts w:ascii="Times New Roman" w:eastAsia="Calibri" w:hAnsi="Times New Roman" w:cs="Times New Roman"/>
        </w:rPr>
        <w:t xml:space="preserve"> of the same.</w:t>
      </w:r>
    </w:p>
    <w:p w:rsidR="00870483" w:rsidRDefault="00870483" w:rsidP="005A2AC5">
      <w:pPr>
        <w:pStyle w:val="ListParagraph"/>
        <w:numPr>
          <w:ilvl w:val="0"/>
          <w:numId w:val="1"/>
        </w:numPr>
        <w:jc w:val="both"/>
        <w:rPr>
          <w:rFonts w:ascii="Times New Roman" w:eastAsia="Calibri" w:hAnsi="Times New Roman" w:cs="Times New Roman"/>
        </w:rPr>
      </w:pPr>
      <w:r w:rsidRPr="00A55489">
        <w:rPr>
          <w:rFonts w:ascii="Times New Roman" w:eastAsia="Calibri" w:hAnsi="Times New Roman" w:cs="Times New Roman"/>
        </w:rPr>
        <w:t>The Technical proposals will be evaluated on the basis of equipment quoted along with technical literature of the brands, so as to allow the fair assessments and capabilities of each equipment.</w:t>
      </w:r>
    </w:p>
    <w:p w:rsidR="00870483" w:rsidRPr="00A55489" w:rsidRDefault="00870483" w:rsidP="005A2AC5">
      <w:pPr>
        <w:pStyle w:val="ListParagraph"/>
        <w:numPr>
          <w:ilvl w:val="0"/>
          <w:numId w:val="1"/>
        </w:numPr>
        <w:jc w:val="both"/>
        <w:rPr>
          <w:rFonts w:ascii="Times New Roman" w:eastAsia="Calibri" w:hAnsi="Times New Roman" w:cs="Times New Roman"/>
        </w:rPr>
      </w:pPr>
      <w:r w:rsidRPr="00A55489">
        <w:rPr>
          <w:rFonts w:ascii="Times New Roman" w:eastAsia="Calibri" w:hAnsi="Times New Roman" w:cs="Times New Roman"/>
        </w:rPr>
        <w:t>The Financial Proposals shall be inclusive of all applicable taxes.</w:t>
      </w:r>
    </w:p>
    <w:p w:rsidR="00870483" w:rsidRPr="00522AFE" w:rsidRDefault="00870483" w:rsidP="005A2AC5">
      <w:pPr>
        <w:pStyle w:val="ListParagraph"/>
        <w:numPr>
          <w:ilvl w:val="0"/>
          <w:numId w:val="1"/>
        </w:numPr>
        <w:spacing w:after="120"/>
        <w:jc w:val="both"/>
        <w:rPr>
          <w:rFonts w:ascii="Times New Roman" w:eastAsia="Calibri" w:hAnsi="Times New Roman" w:cs="Times New Roman"/>
        </w:rPr>
      </w:pPr>
      <w:r w:rsidRPr="00522AFE">
        <w:rPr>
          <w:rFonts w:ascii="Times New Roman" w:eastAsia="Calibri" w:hAnsi="Times New Roman" w:cs="Times New Roman"/>
        </w:rPr>
        <w:t>The firms m</w:t>
      </w:r>
      <w:r w:rsidR="003411CA">
        <w:rPr>
          <w:rFonts w:ascii="Times New Roman" w:eastAsia="Calibri" w:hAnsi="Times New Roman" w:cs="Times New Roman"/>
        </w:rPr>
        <w:t xml:space="preserve">ust submit valid copies of NTN, </w:t>
      </w:r>
      <w:r w:rsidRPr="00522AFE">
        <w:rPr>
          <w:rFonts w:ascii="Times New Roman" w:eastAsia="Calibri" w:hAnsi="Times New Roman" w:cs="Times New Roman"/>
        </w:rPr>
        <w:t xml:space="preserve">Sales tax </w:t>
      </w:r>
      <w:r w:rsidR="003411CA">
        <w:rPr>
          <w:rFonts w:ascii="Times New Roman" w:eastAsia="Calibri" w:hAnsi="Times New Roman" w:cs="Times New Roman"/>
        </w:rPr>
        <w:t>and</w:t>
      </w:r>
      <w:r w:rsidRPr="00522AFE">
        <w:rPr>
          <w:rFonts w:ascii="Times New Roman" w:eastAsia="Calibri" w:hAnsi="Times New Roman" w:cs="Times New Roman"/>
        </w:rPr>
        <w:t xml:space="preserve"> Active Tax payer list issued by </w:t>
      </w:r>
      <w:proofErr w:type="spellStart"/>
      <w:r w:rsidRPr="00522AFE">
        <w:rPr>
          <w:rFonts w:ascii="Times New Roman" w:eastAsia="Calibri" w:hAnsi="Times New Roman" w:cs="Times New Roman"/>
        </w:rPr>
        <w:t>FBR</w:t>
      </w:r>
      <w:proofErr w:type="spellEnd"/>
      <w:r>
        <w:rPr>
          <w:rFonts w:ascii="Times New Roman" w:eastAsia="Calibri" w:hAnsi="Times New Roman" w:cs="Times New Roman"/>
        </w:rPr>
        <w:t xml:space="preserve"> </w:t>
      </w:r>
      <w:r w:rsidRPr="009142AE">
        <w:rPr>
          <w:rFonts w:ascii="Times New Roman" w:eastAsia="Calibri" w:hAnsi="Times New Roman" w:cs="Times New Roman"/>
        </w:rPr>
        <w:t>along with Technical Proposal, no such documents should be attached with Financial Proposal.</w:t>
      </w:r>
    </w:p>
    <w:p w:rsidR="00870483" w:rsidRDefault="00870483" w:rsidP="005A2AC5">
      <w:pPr>
        <w:pStyle w:val="ListParagraph"/>
        <w:numPr>
          <w:ilvl w:val="0"/>
          <w:numId w:val="1"/>
        </w:numPr>
        <w:jc w:val="both"/>
        <w:rPr>
          <w:rFonts w:ascii="Times New Roman" w:eastAsia="Calibri" w:hAnsi="Times New Roman" w:cs="Times New Roman"/>
        </w:rPr>
      </w:pPr>
      <w:r w:rsidRPr="00522AFE">
        <w:rPr>
          <w:rFonts w:ascii="Times New Roman" w:eastAsia="Calibri" w:hAnsi="Times New Roman" w:cs="Times New Roman"/>
        </w:rPr>
        <w:t>Partial incomplete, Blank, Conditional bids or bids received after specifie</w:t>
      </w:r>
      <w:r>
        <w:rPr>
          <w:rFonts w:ascii="Times New Roman" w:eastAsia="Calibri" w:hAnsi="Times New Roman" w:cs="Times New Roman"/>
        </w:rPr>
        <w:t>d</w:t>
      </w:r>
      <w:r w:rsidRPr="00522AFE">
        <w:rPr>
          <w:rFonts w:ascii="Times New Roman" w:eastAsia="Calibri" w:hAnsi="Times New Roman" w:cs="Times New Roman"/>
        </w:rPr>
        <w:t xml:space="preserve"> date &amp; time shall be rejected</w:t>
      </w:r>
      <w:r>
        <w:rPr>
          <w:rFonts w:ascii="Times New Roman" w:eastAsia="Calibri" w:hAnsi="Times New Roman" w:cs="Times New Roman"/>
        </w:rPr>
        <w:t>.</w:t>
      </w:r>
    </w:p>
    <w:p w:rsidR="00870483" w:rsidRDefault="00870483" w:rsidP="005A2AC5">
      <w:pPr>
        <w:pStyle w:val="ListParagraph"/>
        <w:numPr>
          <w:ilvl w:val="0"/>
          <w:numId w:val="1"/>
        </w:numPr>
        <w:spacing w:after="120"/>
        <w:jc w:val="both"/>
        <w:rPr>
          <w:rFonts w:ascii="Times New Roman" w:eastAsia="Calibri" w:hAnsi="Times New Roman" w:cs="Times New Roman"/>
        </w:rPr>
      </w:pPr>
      <w:r w:rsidRPr="00522AFE">
        <w:rPr>
          <w:rFonts w:ascii="Times New Roman" w:eastAsia="Calibri" w:hAnsi="Times New Roman" w:cs="Times New Roman"/>
        </w:rPr>
        <w:t>The bid of any bidder shall be declared non-responsive</w:t>
      </w:r>
      <w:r>
        <w:rPr>
          <w:rFonts w:ascii="Times New Roman" w:eastAsia="Calibri" w:hAnsi="Times New Roman" w:cs="Times New Roman"/>
        </w:rPr>
        <w:t>,</w:t>
      </w:r>
      <w:r w:rsidRPr="00522AFE">
        <w:rPr>
          <w:rFonts w:ascii="Times New Roman" w:eastAsia="Calibri" w:hAnsi="Times New Roman" w:cs="Times New Roman"/>
        </w:rPr>
        <w:t xml:space="preserve"> if he is found involved in litigation with any government or semi-government department</w:t>
      </w:r>
      <w:r>
        <w:rPr>
          <w:rFonts w:ascii="Times New Roman" w:eastAsia="Calibri" w:hAnsi="Times New Roman" w:cs="Times New Roman"/>
        </w:rPr>
        <w:t>/ Autonomous organization</w:t>
      </w:r>
      <w:r w:rsidRPr="00522AFE">
        <w:rPr>
          <w:rFonts w:ascii="Times New Roman" w:eastAsia="Calibri" w:hAnsi="Times New Roman" w:cs="Times New Roman"/>
        </w:rPr>
        <w:t xml:space="preserve">. </w:t>
      </w:r>
    </w:p>
    <w:p w:rsidR="00B931DC" w:rsidRPr="00B931DC" w:rsidRDefault="00B931DC" w:rsidP="00B931DC">
      <w:pPr>
        <w:pStyle w:val="ListParagraph"/>
        <w:numPr>
          <w:ilvl w:val="0"/>
          <w:numId w:val="1"/>
        </w:numPr>
        <w:spacing w:after="120"/>
        <w:jc w:val="both"/>
        <w:rPr>
          <w:rFonts w:ascii="Times New Roman" w:eastAsia="Calibri" w:hAnsi="Times New Roman" w:cs="Times New Roman"/>
        </w:rPr>
      </w:pPr>
      <w:r w:rsidRPr="00B931DC">
        <w:rPr>
          <w:rFonts w:ascii="Times New Roman" w:eastAsia="Calibri" w:hAnsi="Times New Roman" w:cs="Times New Roman"/>
        </w:rPr>
        <w:t>The successful bidder will provide the all relevant import documents (in case of imported machine/equipment/tool). i.e. Bills of lading; invoices; packing lists; certificates of origin; copies of letters of credit and insurance certificates, etc.</w:t>
      </w:r>
      <w:r>
        <w:rPr>
          <w:rFonts w:ascii="Times New Roman" w:eastAsia="Calibri" w:hAnsi="Times New Roman" w:cs="Times New Roman"/>
        </w:rPr>
        <w:t xml:space="preserve"> </w:t>
      </w:r>
      <w:r w:rsidRPr="00B931DC">
        <w:rPr>
          <w:rFonts w:ascii="Times New Roman" w:eastAsia="Calibri" w:hAnsi="Times New Roman" w:cs="Times New Roman"/>
          <w:b/>
        </w:rPr>
        <w:t>(Compulsory)</w:t>
      </w:r>
    </w:p>
    <w:p w:rsidR="00870483" w:rsidRDefault="00870483" w:rsidP="005A2AC5">
      <w:pPr>
        <w:pStyle w:val="ListParagraph"/>
        <w:numPr>
          <w:ilvl w:val="0"/>
          <w:numId w:val="1"/>
        </w:numPr>
        <w:spacing w:after="120"/>
        <w:jc w:val="both"/>
        <w:rPr>
          <w:rFonts w:ascii="Times New Roman" w:eastAsia="Calibri" w:hAnsi="Times New Roman" w:cs="Times New Roman"/>
        </w:rPr>
      </w:pPr>
      <w:r>
        <w:rPr>
          <w:rFonts w:ascii="Times New Roman" w:eastAsia="Calibri" w:hAnsi="Times New Roman" w:cs="Times New Roman"/>
        </w:rPr>
        <w:t>T</w:t>
      </w:r>
      <w:r w:rsidRPr="00D80E28">
        <w:rPr>
          <w:rFonts w:ascii="Times New Roman" w:eastAsia="Calibri" w:hAnsi="Times New Roman" w:cs="Times New Roman"/>
        </w:rPr>
        <w:t xml:space="preserve">he successful bidder </w:t>
      </w:r>
      <w:r>
        <w:rPr>
          <w:rFonts w:ascii="Times New Roman" w:eastAsia="Calibri" w:hAnsi="Times New Roman" w:cs="Times New Roman"/>
        </w:rPr>
        <w:t xml:space="preserve">have </w:t>
      </w:r>
      <w:r w:rsidRPr="00D80E28">
        <w:rPr>
          <w:rFonts w:ascii="Times New Roman" w:eastAsia="Calibri" w:hAnsi="Times New Roman" w:cs="Times New Roman"/>
        </w:rPr>
        <w:t xml:space="preserve">to furnish a Performance </w:t>
      </w:r>
      <w:r>
        <w:rPr>
          <w:rFonts w:ascii="Times New Roman" w:eastAsia="Calibri" w:hAnsi="Times New Roman" w:cs="Times New Roman"/>
        </w:rPr>
        <w:t>guarantee @ 10</w:t>
      </w:r>
      <w:r w:rsidRPr="00D80E28">
        <w:rPr>
          <w:rFonts w:ascii="Times New Roman" w:eastAsia="Calibri" w:hAnsi="Times New Roman" w:cs="Times New Roman"/>
        </w:rPr>
        <w:t xml:space="preserve">% of total </w:t>
      </w:r>
      <w:r w:rsidR="00A4351C">
        <w:rPr>
          <w:rFonts w:ascii="Times New Roman" w:eastAsia="Calibri" w:hAnsi="Times New Roman" w:cs="Times New Roman"/>
        </w:rPr>
        <w:t xml:space="preserve">Purchase </w:t>
      </w:r>
      <w:r w:rsidRPr="00D80E28">
        <w:rPr>
          <w:rFonts w:ascii="Times New Roman" w:eastAsia="Calibri" w:hAnsi="Times New Roman" w:cs="Times New Roman"/>
        </w:rPr>
        <w:t xml:space="preserve">Order </w:t>
      </w:r>
      <w:r>
        <w:rPr>
          <w:rFonts w:ascii="Times New Roman" w:eastAsia="Calibri" w:hAnsi="Times New Roman" w:cs="Times New Roman"/>
        </w:rPr>
        <w:t>to be deposited</w:t>
      </w:r>
      <w:r w:rsidR="00A4351C">
        <w:rPr>
          <w:rFonts w:ascii="Times New Roman" w:eastAsia="Calibri" w:hAnsi="Times New Roman" w:cs="Times New Roman"/>
        </w:rPr>
        <w:t xml:space="preserve"> in the form of Banker </w:t>
      </w:r>
      <w:proofErr w:type="spellStart"/>
      <w:r w:rsidR="00A4351C">
        <w:rPr>
          <w:rFonts w:ascii="Times New Roman" w:eastAsia="Calibri" w:hAnsi="Times New Roman" w:cs="Times New Roman"/>
        </w:rPr>
        <w:t>cheque</w:t>
      </w:r>
      <w:proofErr w:type="spellEnd"/>
      <w:r w:rsidR="00A4351C">
        <w:rPr>
          <w:rFonts w:ascii="Times New Roman" w:eastAsia="Calibri" w:hAnsi="Times New Roman" w:cs="Times New Roman"/>
        </w:rPr>
        <w:t>/Bank guarantee/</w:t>
      </w:r>
      <w:proofErr w:type="spellStart"/>
      <w:r>
        <w:rPr>
          <w:rFonts w:ascii="Times New Roman" w:eastAsia="Calibri" w:hAnsi="Times New Roman" w:cs="Times New Roman"/>
        </w:rPr>
        <w:t>CDR</w:t>
      </w:r>
      <w:proofErr w:type="spellEnd"/>
      <w:r>
        <w:rPr>
          <w:rFonts w:ascii="Times New Roman" w:eastAsia="Calibri" w:hAnsi="Times New Roman" w:cs="Times New Roman"/>
        </w:rPr>
        <w:t xml:space="preserve"> issued by schedule bank in the </w:t>
      </w:r>
      <w:r>
        <w:rPr>
          <w:rFonts w:ascii="Times New Roman" w:eastAsia="Calibri" w:hAnsi="Times New Roman" w:cs="Times New Roman"/>
        </w:rPr>
        <w:lastRenderedPageBreak/>
        <w:t>name of Director General PITAC. The same will be retained by PITAC for a whole warranty period.</w:t>
      </w:r>
    </w:p>
    <w:p w:rsidR="00947FB3" w:rsidRDefault="00947FB3" w:rsidP="00947FB3">
      <w:pPr>
        <w:pStyle w:val="ListParagraph"/>
        <w:numPr>
          <w:ilvl w:val="0"/>
          <w:numId w:val="1"/>
        </w:numPr>
        <w:spacing w:after="120"/>
        <w:jc w:val="both"/>
        <w:rPr>
          <w:rFonts w:ascii="Times New Roman" w:eastAsia="Calibri" w:hAnsi="Times New Roman" w:cs="Times New Roman"/>
        </w:rPr>
      </w:pPr>
      <w:r w:rsidRPr="00774F2F">
        <w:rPr>
          <w:rFonts w:ascii="Times New Roman" w:eastAsia="Calibri" w:hAnsi="Times New Roman" w:cs="Times New Roman"/>
        </w:rPr>
        <w:t>The cost/bid should includ</w:t>
      </w:r>
      <w:r>
        <w:rPr>
          <w:rFonts w:ascii="Times New Roman" w:eastAsia="Calibri" w:hAnsi="Times New Roman" w:cs="Times New Roman"/>
        </w:rPr>
        <w:t xml:space="preserve">e comprehensive warranty for 1 year </w:t>
      </w:r>
      <w:r w:rsidRPr="00774F2F">
        <w:rPr>
          <w:rFonts w:ascii="Times New Roman" w:eastAsia="Calibri" w:hAnsi="Times New Roman" w:cs="Times New Roman"/>
        </w:rPr>
        <w:t>replacement of defective parts and equipment at PITAC premises</w:t>
      </w:r>
      <w:r>
        <w:rPr>
          <w:rFonts w:ascii="Times New Roman" w:eastAsia="Calibri" w:hAnsi="Times New Roman" w:cs="Times New Roman"/>
        </w:rPr>
        <w:t>, if needed.</w:t>
      </w:r>
    </w:p>
    <w:p w:rsidR="00870483" w:rsidRPr="00522AFE" w:rsidRDefault="00870483" w:rsidP="005A2AC5">
      <w:pPr>
        <w:pStyle w:val="ListParagraph"/>
        <w:numPr>
          <w:ilvl w:val="0"/>
          <w:numId w:val="1"/>
        </w:numPr>
        <w:spacing w:after="120"/>
        <w:jc w:val="both"/>
        <w:rPr>
          <w:rFonts w:ascii="Times New Roman" w:eastAsia="Calibri" w:hAnsi="Times New Roman" w:cs="Times New Roman"/>
        </w:rPr>
      </w:pPr>
      <w:r w:rsidRPr="00522AFE">
        <w:rPr>
          <w:rFonts w:ascii="Times New Roman" w:eastAsia="Calibri" w:hAnsi="Times New Roman" w:cs="Times New Roman"/>
        </w:rPr>
        <w:t>PITAC reserves the right to reject all bids as per rule 33 PPRA 2004.</w:t>
      </w:r>
    </w:p>
    <w:p w:rsidR="00870483" w:rsidRDefault="00870483" w:rsidP="005A2AC5">
      <w:pPr>
        <w:pStyle w:val="ListParagraph"/>
        <w:numPr>
          <w:ilvl w:val="0"/>
          <w:numId w:val="1"/>
        </w:numPr>
        <w:spacing w:after="120"/>
        <w:jc w:val="both"/>
        <w:rPr>
          <w:rFonts w:ascii="Times New Roman" w:eastAsia="Calibri" w:hAnsi="Times New Roman" w:cs="Times New Roman"/>
        </w:rPr>
      </w:pPr>
      <w:r>
        <w:rPr>
          <w:rFonts w:ascii="Times New Roman" w:eastAsia="Calibri" w:hAnsi="Times New Roman" w:cs="Times New Roman"/>
        </w:rPr>
        <w:t>An affidavit on stamp paper is required to be attached that the firm has never been blacklisted.</w:t>
      </w:r>
    </w:p>
    <w:p w:rsidR="00870483" w:rsidRDefault="00870483" w:rsidP="005A2AC5">
      <w:pPr>
        <w:pStyle w:val="ListParagraph"/>
        <w:numPr>
          <w:ilvl w:val="0"/>
          <w:numId w:val="1"/>
        </w:numPr>
        <w:spacing w:after="120"/>
        <w:jc w:val="both"/>
        <w:rPr>
          <w:rFonts w:ascii="Times New Roman" w:eastAsia="Calibri" w:hAnsi="Times New Roman" w:cs="Times New Roman"/>
        </w:rPr>
      </w:pPr>
      <w:r>
        <w:rPr>
          <w:rFonts w:ascii="Times New Roman" w:eastAsia="Calibri" w:hAnsi="Times New Roman" w:cs="Times New Roman"/>
        </w:rPr>
        <w:t>An affidavit on stamp paper is required to be attached that the supply of items will be made strictly in accordance with the terms and conditions, quality and specifications required. They will</w:t>
      </w:r>
      <w:r w:rsidR="009623D3">
        <w:rPr>
          <w:rFonts w:ascii="Times New Roman" w:eastAsia="Calibri" w:hAnsi="Times New Roman" w:cs="Times New Roman"/>
        </w:rPr>
        <w:t xml:space="preserve"> be Branded, Fresh and Original from principal manufacturing company/OEM.</w:t>
      </w:r>
    </w:p>
    <w:p w:rsidR="00870483" w:rsidRDefault="00870483" w:rsidP="005A2AC5">
      <w:pPr>
        <w:pStyle w:val="ListParagraph"/>
        <w:numPr>
          <w:ilvl w:val="0"/>
          <w:numId w:val="1"/>
        </w:numPr>
        <w:spacing w:after="120"/>
        <w:jc w:val="both"/>
        <w:rPr>
          <w:rFonts w:ascii="Times New Roman" w:eastAsia="Calibri" w:hAnsi="Times New Roman" w:cs="Times New Roman"/>
        </w:rPr>
      </w:pPr>
      <w:r>
        <w:rPr>
          <w:rFonts w:ascii="Times New Roman" w:eastAsia="Calibri" w:hAnsi="Times New Roman" w:cs="Times New Roman"/>
        </w:rPr>
        <w:t>The successful bidder / supplier shall be disqualified at any time, if the information provided by him concerning his qualification as supplier or contractor was false and materially inaccurate or incomplete.</w:t>
      </w:r>
    </w:p>
    <w:p w:rsidR="00870483" w:rsidRDefault="00870483" w:rsidP="005A2AC5">
      <w:pPr>
        <w:pStyle w:val="ListParagraph"/>
        <w:numPr>
          <w:ilvl w:val="0"/>
          <w:numId w:val="1"/>
        </w:numPr>
        <w:spacing w:after="120"/>
        <w:jc w:val="both"/>
        <w:rPr>
          <w:rFonts w:ascii="Times New Roman" w:eastAsia="Calibri" w:hAnsi="Times New Roman" w:cs="Times New Roman"/>
        </w:rPr>
      </w:pPr>
      <w:r w:rsidRPr="00D10A6F">
        <w:rPr>
          <w:rFonts w:ascii="Times New Roman" w:eastAsia="Calibri" w:hAnsi="Times New Roman" w:cs="Times New Roman"/>
        </w:rPr>
        <w:t>Quoted rates</w:t>
      </w:r>
      <w:r>
        <w:rPr>
          <w:rFonts w:ascii="Times New Roman" w:eastAsia="Calibri" w:hAnsi="Times New Roman" w:cs="Times New Roman"/>
        </w:rPr>
        <w:t xml:space="preserve"> </w:t>
      </w:r>
      <w:r w:rsidRPr="00D10A6F">
        <w:rPr>
          <w:rFonts w:ascii="Times New Roman" w:eastAsia="Calibri" w:hAnsi="Times New Roman" w:cs="Times New Roman"/>
        </w:rPr>
        <w:t>/</w:t>
      </w:r>
      <w:r>
        <w:rPr>
          <w:rFonts w:ascii="Times New Roman" w:eastAsia="Calibri" w:hAnsi="Times New Roman" w:cs="Times New Roman"/>
        </w:rPr>
        <w:t xml:space="preserve"> </w:t>
      </w:r>
      <w:r w:rsidRPr="00D10A6F">
        <w:rPr>
          <w:rFonts w:ascii="Times New Roman" w:eastAsia="Calibri" w:hAnsi="Times New Roman" w:cs="Times New Roman"/>
        </w:rPr>
        <w:t>price shal</w:t>
      </w:r>
      <w:r>
        <w:rPr>
          <w:rFonts w:ascii="Times New Roman" w:eastAsia="Calibri" w:hAnsi="Times New Roman" w:cs="Times New Roman"/>
        </w:rPr>
        <w:t>l remain valid for a period of 6</w:t>
      </w:r>
      <w:r w:rsidRPr="00D10A6F">
        <w:rPr>
          <w:rFonts w:ascii="Times New Roman" w:eastAsia="Calibri" w:hAnsi="Times New Roman" w:cs="Times New Roman"/>
        </w:rPr>
        <w:t xml:space="preserve"> months</w:t>
      </w:r>
      <w:r>
        <w:rPr>
          <w:rFonts w:ascii="Times New Roman" w:eastAsia="Calibri" w:hAnsi="Times New Roman" w:cs="Times New Roman"/>
        </w:rPr>
        <w:t xml:space="preserve"> for placement of confirmed order</w:t>
      </w:r>
      <w:r w:rsidRPr="00D10A6F">
        <w:rPr>
          <w:rFonts w:ascii="Times New Roman" w:eastAsia="Calibri" w:hAnsi="Times New Roman" w:cs="Times New Roman"/>
        </w:rPr>
        <w:t xml:space="preserve">. </w:t>
      </w:r>
    </w:p>
    <w:p w:rsidR="00870483" w:rsidRPr="00E52640" w:rsidRDefault="00870483" w:rsidP="005A2AC5">
      <w:pPr>
        <w:pStyle w:val="ListParagraph"/>
        <w:numPr>
          <w:ilvl w:val="0"/>
          <w:numId w:val="1"/>
        </w:numPr>
        <w:spacing w:after="120"/>
        <w:jc w:val="both"/>
        <w:rPr>
          <w:rFonts w:ascii="Times New Roman" w:eastAsia="Calibri" w:hAnsi="Times New Roman" w:cs="Times New Roman"/>
        </w:rPr>
      </w:pPr>
      <w:r>
        <w:rPr>
          <w:rFonts w:ascii="Times New Roman" w:eastAsia="Calibri" w:hAnsi="Times New Roman" w:cs="Times New Roman"/>
        </w:rPr>
        <w:t xml:space="preserve">Procuring agency reserves the right to increase or decrease the </w:t>
      </w:r>
      <w:r w:rsidRPr="00A21977">
        <w:rPr>
          <w:rFonts w:ascii="Times New Roman" w:eastAsia="Calibri" w:hAnsi="Times New Roman" w:cs="Times New Roman"/>
        </w:rPr>
        <w:t>items</w:t>
      </w:r>
      <w:r>
        <w:rPr>
          <w:rFonts w:ascii="Times New Roman" w:eastAsia="Calibri" w:hAnsi="Times New Roman" w:cs="Times New Roman"/>
        </w:rPr>
        <w:t xml:space="preserve"> at the time of placing the confirm order.</w:t>
      </w:r>
    </w:p>
    <w:p w:rsidR="00F135F0" w:rsidRDefault="00F135F0" w:rsidP="005A2AC5">
      <w:pPr>
        <w:pStyle w:val="ListParagraph"/>
        <w:numPr>
          <w:ilvl w:val="0"/>
          <w:numId w:val="1"/>
        </w:numPr>
        <w:spacing w:after="120"/>
        <w:jc w:val="both"/>
        <w:rPr>
          <w:rFonts w:ascii="Times New Roman" w:eastAsia="Calibri" w:hAnsi="Times New Roman" w:cs="Times New Roman"/>
        </w:rPr>
      </w:pPr>
      <w:r>
        <w:rPr>
          <w:rFonts w:ascii="Times New Roman" w:eastAsia="Calibri" w:hAnsi="Times New Roman" w:cs="Times New Roman"/>
        </w:rPr>
        <w:t xml:space="preserve">The multiple options in single bid will be </w:t>
      </w:r>
      <w:proofErr w:type="spellStart"/>
      <w:r>
        <w:rPr>
          <w:rFonts w:ascii="Times New Roman" w:eastAsia="Calibri" w:hAnsi="Times New Roman" w:cs="Times New Roman"/>
        </w:rPr>
        <w:t>rejectionable</w:t>
      </w:r>
      <w:proofErr w:type="spellEnd"/>
      <w:r>
        <w:rPr>
          <w:rFonts w:ascii="Times New Roman" w:eastAsia="Calibri" w:hAnsi="Times New Roman" w:cs="Times New Roman"/>
        </w:rPr>
        <w:t>.</w:t>
      </w:r>
    </w:p>
    <w:p w:rsidR="00870483" w:rsidRPr="00F24E5C" w:rsidRDefault="00870483" w:rsidP="005A2AC5">
      <w:pPr>
        <w:pStyle w:val="ListParagraph"/>
        <w:numPr>
          <w:ilvl w:val="0"/>
          <w:numId w:val="1"/>
        </w:numPr>
        <w:spacing w:after="120"/>
        <w:jc w:val="both"/>
        <w:rPr>
          <w:rFonts w:ascii="Times New Roman" w:eastAsia="Calibri" w:hAnsi="Times New Roman" w:cs="Times New Roman"/>
        </w:rPr>
      </w:pPr>
      <w:r w:rsidRPr="00F24E5C">
        <w:rPr>
          <w:rFonts w:ascii="Times New Roman" w:eastAsia="Calibri" w:hAnsi="Times New Roman" w:cs="Times New Roman"/>
        </w:rPr>
        <w:t xml:space="preserve">Further, personal convincing, recommendation or unauthorized practices for getting the Contract, will </w:t>
      </w:r>
      <w:r>
        <w:rPr>
          <w:rFonts w:ascii="Times New Roman" w:eastAsia="Calibri" w:hAnsi="Times New Roman" w:cs="Times New Roman"/>
        </w:rPr>
        <w:t>disqualify the bidder</w:t>
      </w:r>
      <w:r w:rsidRPr="00F24E5C">
        <w:rPr>
          <w:rFonts w:ascii="Times New Roman" w:eastAsia="Calibri" w:hAnsi="Times New Roman" w:cs="Times New Roman"/>
        </w:rPr>
        <w:t xml:space="preserve">. </w:t>
      </w:r>
    </w:p>
    <w:p w:rsidR="00870483" w:rsidRDefault="00870483" w:rsidP="005A2AC5">
      <w:pPr>
        <w:pStyle w:val="ListParagraph"/>
        <w:numPr>
          <w:ilvl w:val="0"/>
          <w:numId w:val="1"/>
        </w:numPr>
        <w:spacing w:after="120"/>
        <w:jc w:val="both"/>
        <w:rPr>
          <w:rFonts w:ascii="Times New Roman" w:eastAsia="Calibri" w:hAnsi="Times New Roman" w:cs="Times New Roman"/>
        </w:rPr>
      </w:pPr>
      <w:r>
        <w:rPr>
          <w:rFonts w:ascii="Times New Roman" w:eastAsia="Calibri" w:hAnsi="Times New Roman" w:cs="Times New Roman"/>
        </w:rPr>
        <w:t>Successful bidder will be responsible for complete delivery, on their own expenses at PITAC HQ, 234-Ferouzpur Road Lahore-</w:t>
      </w:r>
      <w:r w:rsidRPr="004F6589">
        <w:rPr>
          <w:rFonts w:ascii="Times New Roman" w:eastAsia="Calibri" w:hAnsi="Times New Roman" w:cs="Times New Roman"/>
        </w:rPr>
        <w:t>54600</w:t>
      </w:r>
      <w:r>
        <w:rPr>
          <w:rFonts w:ascii="Times New Roman" w:eastAsia="Calibri" w:hAnsi="Times New Roman" w:cs="Times New Roman"/>
        </w:rPr>
        <w:t>.</w:t>
      </w:r>
    </w:p>
    <w:p w:rsidR="00870483" w:rsidRPr="00A86E69" w:rsidRDefault="00870483" w:rsidP="005A2AC5">
      <w:pPr>
        <w:pStyle w:val="ListParagraph"/>
        <w:numPr>
          <w:ilvl w:val="0"/>
          <w:numId w:val="1"/>
        </w:numPr>
        <w:spacing w:after="120"/>
        <w:jc w:val="both"/>
        <w:rPr>
          <w:rFonts w:ascii="Times New Roman" w:eastAsia="Calibri" w:hAnsi="Times New Roman" w:cs="Times New Roman"/>
        </w:rPr>
      </w:pPr>
      <w:r>
        <w:rPr>
          <w:rFonts w:ascii="Times New Roman" w:eastAsia="Calibri" w:hAnsi="Times New Roman" w:cs="Times New Roman"/>
        </w:rPr>
        <w:t xml:space="preserve">The delivery period will be 90 days after the issuance of Purchase Order. </w:t>
      </w:r>
      <w:r w:rsidRPr="00A86E69">
        <w:rPr>
          <w:rFonts w:ascii="Times New Roman" w:eastAsia="Calibri" w:hAnsi="Times New Roman" w:cs="Times New Roman"/>
        </w:rPr>
        <w:t xml:space="preserve">In case, the supply is not completed in the stipulated delivery period, PITAC reserves the right to short close / cancel this purchase order and / or recover liquidated damages charges. The </w:t>
      </w:r>
      <w:r>
        <w:rPr>
          <w:rFonts w:ascii="Times New Roman" w:eastAsia="Calibri" w:hAnsi="Times New Roman" w:cs="Times New Roman"/>
        </w:rPr>
        <w:t>Late Delivery Charges at the rate of 0.2</w:t>
      </w:r>
      <w:r w:rsidRPr="00A86E69">
        <w:rPr>
          <w:rFonts w:ascii="Times New Roman" w:eastAsia="Calibri" w:hAnsi="Times New Roman" w:cs="Times New Roman"/>
        </w:rPr>
        <w:t xml:space="preserve">% per </w:t>
      </w:r>
      <w:r>
        <w:rPr>
          <w:rFonts w:ascii="Times New Roman" w:eastAsia="Calibri" w:hAnsi="Times New Roman" w:cs="Times New Roman"/>
        </w:rPr>
        <w:t>day</w:t>
      </w:r>
      <w:r w:rsidRPr="00A86E69">
        <w:rPr>
          <w:rFonts w:ascii="Times New Roman" w:eastAsia="Calibri" w:hAnsi="Times New Roman" w:cs="Times New Roman"/>
        </w:rPr>
        <w:t xml:space="preserve"> subject to the maximum of 10% will be charged on the </w:t>
      </w:r>
      <w:r>
        <w:rPr>
          <w:rFonts w:ascii="Times New Roman" w:eastAsia="Calibri" w:hAnsi="Times New Roman" w:cs="Times New Roman"/>
        </w:rPr>
        <w:t>value Purchase Order/ Contract amount</w:t>
      </w:r>
      <w:r w:rsidRPr="00A86E69">
        <w:rPr>
          <w:rFonts w:ascii="Times New Roman" w:eastAsia="Calibri" w:hAnsi="Times New Roman" w:cs="Times New Roman"/>
        </w:rPr>
        <w:t>.</w:t>
      </w:r>
    </w:p>
    <w:p w:rsidR="00870483" w:rsidRDefault="00870483" w:rsidP="005A2AC5">
      <w:pPr>
        <w:pStyle w:val="ListParagraph"/>
        <w:numPr>
          <w:ilvl w:val="0"/>
          <w:numId w:val="1"/>
        </w:numPr>
        <w:spacing w:after="120"/>
        <w:jc w:val="both"/>
        <w:rPr>
          <w:rFonts w:ascii="Times New Roman" w:eastAsia="Calibri" w:hAnsi="Times New Roman" w:cs="Times New Roman"/>
        </w:rPr>
      </w:pPr>
      <w:r>
        <w:rPr>
          <w:rFonts w:ascii="Times New Roman" w:eastAsia="Calibri" w:hAnsi="Times New Roman" w:cs="Times New Roman"/>
        </w:rPr>
        <w:t>In case of any dispute regarding the terms and conditions and services, decision of Competent Authority i.e. Director General PITAC will be considered as final.</w:t>
      </w:r>
    </w:p>
    <w:p w:rsidR="00870483" w:rsidRPr="008304B9" w:rsidRDefault="00870483" w:rsidP="005A2AC5">
      <w:pPr>
        <w:pStyle w:val="ListParagraph"/>
        <w:numPr>
          <w:ilvl w:val="0"/>
          <w:numId w:val="1"/>
        </w:numPr>
        <w:spacing w:after="120"/>
        <w:jc w:val="both"/>
        <w:rPr>
          <w:rFonts w:ascii="Times New Roman" w:eastAsia="Calibri" w:hAnsi="Times New Roman" w:cs="Times New Roman"/>
        </w:rPr>
      </w:pPr>
      <w:r>
        <w:rPr>
          <w:rFonts w:ascii="Times New Roman" w:eastAsia="Calibri" w:hAnsi="Times New Roman" w:cs="Times New Roman"/>
        </w:rPr>
        <w:t>The</w:t>
      </w:r>
      <w:r w:rsidRPr="008304B9">
        <w:rPr>
          <w:rFonts w:ascii="Times New Roman" w:eastAsia="Calibri" w:hAnsi="Times New Roman" w:cs="Times New Roman"/>
        </w:rPr>
        <w:t xml:space="preserve"> payment will be made </w:t>
      </w:r>
      <w:r>
        <w:rPr>
          <w:rFonts w:ascii="Times New Roman" w:eastAsia="Calibri" w:hAnsi="Times New Roman" w:cs="Times New Roman"/>
        </w:rPr>
        <w:t>as per the schedule detailed in Tender document</w:t>
      </w:r>
      <w:r w:rsidRPr="008304B9">
        <w:rPr>
          <w:rFonts w:ascii="Times New Roman" w:eastAsia="Calibri" w:hAnsi="Times New Roman" w:cs="Times New Roman"/>
        </w:rPr>
        <w:t xml:space="preserve">. </w:t>
      </w:r>
    </w:p>
    <w:p w:rsidR="00870483" w:rsidRDefault="00870483" w:rsidP="00870483">
      <w:pPr>
        <w:spacing w:after="120"/>
        <w:jc w:val="both"/>
        <w:rPr>
          <w:rFonts w:ascii="Times New Roman" w:eastAsia="Calibri" w:hAnsi="Times New Roman" w:cs="Times New Roman"/>
        </w:rPr>
      </w:pPr>
      <w:r w:rsidRPr="00522AFE">
        <w:rPr>
          <w:rFonts w:ascii="Times New Roman" w:eastAsia="Calibri" w:hAnsi="Times New Roman" w:cs="Times New Roman"/>
        </w:rPr>
        <w:t>If any clarification is required, the query may be sent to the undersigned through registered cou</w:t>
      </w:r>
      <w:r w:rsidR="00947FB3">
        <w:rPr>
          <w:rFonts w:ascii="Times New Roman" w:eastAsia="Calibri" w:hAnsi="Times New Roman" w:cs="Times New Roman"/>
        </w:rPr>
        <w:t>rier, e-mail or fax, at least 07</w:t>
      </w:r>
      <w:r w:rsidRPr="00522AFE">
        <w:rPr>
          <w:rFonts w:ascii="Times New Roman" w:eastAsia="Calibri" w:hAnsi="Times New Roman" w:cs="Times New Roman"/>
        </w:rPr>
        <w:t xml:space="preserve"> days prior to the date fixed for submission of bids. All replies to the queries or addendum etc. shall be considered part of the bidding documents and should be signed and submitted along with the Bid. </w:t>
      </w:r>
    </w:p>
    <w:p w:rsidR="005A2AC5" w:rsidRPr="00522AFE" w:rsidRDefault="005A2AC5" w:rsidP="00870483">
      <w:pPr>
        <w:spacing w:after="120"/>
        <w:jc w:val="both"/>
        <w:rPr>
          <w:rFonts w:ascii="Times New Roman" w:eastAsia="Calibri" w:hAnsi="Times New Roman" w:cs="Times New Roman"/>
        </w:rPr>
      </w:pPr>
    </w:p>
    <w:p w:rsidR="00870483" w:rsidRPr="00C87F26" w:rsidRDefault="00870483" w:rsidP="00870483">
      <w:pPr>
        <w:pStyle w:val="NoSpacing"/>
        <w:tabs>
          <w:tab w:val="left" w:pos="5310"/>
        </w:tabs>
        <w:jc w:val="center"/>
        <w:rPr>
          <w:rFonts w:ascii="Times New Roman" w:eastAsia="Calibri" w:hAnsi="Times New Roman" w:cs="Times New Roman"/>
          <w:b/>
          <w:bCs/>
          <w:i/>
          <w:iCs/>
          <w:sz w:val="24"/>
          <w:szCs w:val="24"/>
        </w:rPr>
      </w:pPr>
      <w:r>
        <w:rPr>
          <w:rFonts w:ascii="Times New Roman" w:eastAsia="Calibri" w:hAnsi="Times New Roman" w:cs="Times New Roman"/>
          <w:b/>
          <w:bCs/>
          <w:i/>
          <w:iCs/>
          <w:sz w:val="24"/>
          <w:szCs w:val="24"/>
        </w:rPr>
        <w:tab/>
      </w:r>
      <w:r w:rsidR="00F77E92" w:rsidRPr="00C87F26">
        <w:rPr>
          <w:rFonts w:ascii="Times New Roman" w:eastAsia="Calibri" w:hAnsi="Times New Roman" w:cs="Times New Roman"/>
          <w:b/>
          <w:bCs/>
          <w:i/>
          <w:iCs/>
          <w:sz w:val="24"/>
          <w:szCs w:val="24"/>
        </w:rPr>
        <w:t>(</w:t>
      </w:r>
      <w:r w:rsidR="00A4351C" w:rsidRPr="00C87F26">
        <w:rPr>
          <w:rFonts w:ascii="Times New Roman" w:eastAsia="Calibri" w:hAnsi="Times New Roman" w:cs="Times New Roman"/>
          <w:b/>
          <w:bCs/>
          <w:i/>
          <w:iCs/>
          <w:sz w:val="24"/>
          <w:szCs w:val="24"/>
        </w:rPr>
        <w:t>Deputy Director ESD/</w:t>
      </w:r>
      <w:r w:rsidRPr="00C87F26">
        <w:rPr>
          <w:rFonts w:ascii="Times New Roman" w:eastAsia="Calibri" w:hAnsi="Times New Roman" w:cs="Times New Roman"/>
          <w:b/>
          <w:bCs/>
          <w:i/>
          <w:iCs/>
          <w:sz w:val="24"/>
          <w:szCs w:val="24"/>
        </w:rPr>
        <w:t>Purchase)</w:t>
      </w:r>
    </w:p>
    <w:p w:rsidR="00870483" w:rsidRPr="00C87F26" w:rsidRDefault="00870483" w:rsidP="00870483">
      <w:pPr>
        <w:pStyle w:val="NoSpacing"/>
        <w:tabs>
          <w:tab w:val="left" w:pos="5310"/>
        </w:tabs>
        <w:jc w:val="right"/>
        <w:rPr>
          <w:rFonts w:ascii="Times New Roman" w:eastAsia="Calibri" w:hAnsi="Times New Roman" w:cs="Times New Roman"/>
          <w:b/>
          <w:bCs/>
          <w:i/>
          <w:iCs/>
          <w:sz w:val="24"/>
          <w:szCs w:val="24"/>
        </w:rPr>
      </w:pPr>
      <w:r w:rsidRPr="00C87F26">
        <w:rPr>
          <w:rFonts w:ascii="Times New Roman" w:eastAsia="Calibri" w:hAnsi="Times New Roman" w:cs="Times New Roman"/>
          <w:b/>
          <w:bCs/>
          <w:i/>
          <w:iCs/>
          <w:sz w:val="24"/>
          <w:szCs w:val="24"/>
        </w:rPr>
        <w:t>Pakistan Industrial Technical Assistance Centre</w:t>
      </w:r>
    </w:p>
    <w:p w:rsidR="00870483" w:rsidRPr="00C87F26" w:rsidRDefault="00870483" w:rsidP="00870483">
      <w:pPr>
        <w:pStyle w:val="NoSpacing"/>
        <w:tabs>
          <w:tab w:val="left" w:pos="5310"/>
        </w:tabs>
        <w:jc w:val="center"/>
        <w:rPr>
          <w:rFonts w:ascii="Times New Roman" w:eastAsia="Calibri" w:hAnsi="Times New Roman" w:cs="Times New Roman"/>
          <w:b/>
          <w:bCs/>
          <w:i/>
          <w:iCs/>
          <w:sz w:val="24"/>
          <w:szCs w:val="24"/>
        </w:rPr>
      </w:pPr>
      <w:r w:rsidRPr="00C87F26">
        <w:rPr>
          <w:rFonts w:ascii="Times New Roman" w:eastAsia="Calibri" w:hAnsi="Times New Roman" w:cs="Times New Roman"/>
          <w:b/>
          <w:bCs/>
          <w:i/>
          <w:iCs/>
          <w:sz w:val="24"/>
          <w:szCs w:val="24"/>
        </w:rPr>
        <w:tab/>
        <w:t xml:space="preserve">(PITAC) HQ. Lahore     </w:t>
      </w:r>
    </w:p>
    <w:p w:rsidR="00B16621" w:rsidRDefault="00B16621"/>
    <w:sectPr w:rsidR="00B16621" w:rsidSect="00DD34EA">
      <w:pgSz w:w="11907" w:h="16839" w:code="9"/>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B3A08"/>
    <w:multiLevelType w:val="hybridMultilevel"/>
    <w:tmpl w:val="18B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2"/>
  </w:compat>
  <w:rsids>
    <w:rsidRoot w:val="00870483"/>
    <w:rsid w:val="00046B01"/>
    <w:rsid w:val="00093051"/>
    <w:rsid w:val="000B6779"/>
    <w:rsid w:val="001049D2"/>
    <w:rsid w:val="00144556"/>
    <w:rsid w:val="00205F07"/>
    <w:rsid w:val="003034CC"/>
    <w:rsid w:val="003411CA"/>
    <w:rsid w:val="003449C8"/>
    <w:rsid w:val="003538EA"/>
    <w:rsid w:val="003C15A7"/>
    <w:rsid w:val="00451C68"/>
    <w:rsid w:val="004C20E9"/>
    <w:rsid w:val="005752CD"/>
    <w:rsid w:val="00584244"/>
    <w:rsid w:val="00594B92"/>
    <w:rsid w:val="005A2AC5"/>
    <w:rsid w:val="005A768D"/>
    <w:rsid w:val="00621CBD"/>
    <w:rsid w:val="00665581"/>
    <w:rsid w:val="006853CE"/>
    <w:rsid w:val="006A18D5"/>
    <w:rsid w:val="00703CA6"/>
    <w:rsid w:val="00721CD4"/>
    <w:rsid w:val="0076300B"/>
    <w:rsid w:val="007919BF"/>
    <w:rsid w:val="007D62BD"/>
    <w:rsid w:val="00803FE7"/>
    <w:rsid w:val="008200A2"/>
    <w:rsid w:val="00866DA9"/>
    <w:rsid w:val="00870483"/>
    <w:rsid w:val="00874784"/>
    <w:rsid w:val="008963D6"/>
    <w:rsid w:val="008E08C2"/>
    <w:rsid w:val="008F0FDF"/>
    <w:rsid w:val="009142AE"/>
    <w:rsid w:val="00947FB3"/>
    <w:rsid w:val="009623D3"/>
    <w:rsid w:val="00967FE6"/>
    <w:rsid w:val="009703C0"/>
    <w:rsid w:val="009D4865"/>
    <w:rsid w:val="00A4351C"/>
    <w:rsid w:val="00A62F2B"/>
    <w:rsid w:val="00A92E5F"/>
    <w:rsid w:val="00B10BF0"/>
    <w:rsid w:val="00B16621"/>
    <w:rsid w:val="00B242B3"/>
    <w:rsid w:val="00B54210"/>
    <w:rsid w:val="00B931DC"/>
    <w:rsid w:val="00BA79AE"/>
    <w:rsid w:val="00BE19D2"/>
    <w:rsid w:val="00C87F26"/>
    <w:rsid w:val="00D16E08"/>
    <w:rsid w:val="00D17157"/>
    <w:rsid w:val="00DD34EA"/>
    <w:rsid w:val="00DE7ADE"/>
    <w:rsid w:val="00E37E99"/>
    <w:rsid w:val="00E81618"/>
    <w:rsid w:val="00EC551D"/>
    <w:rsid w:val="00F135F0"/>
    <w:rsid w:val="00F418A2"/>
    <w:rsid w:val="00F77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F435B0-9F56-4739-BD31-B6C9299D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8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483"/>
    <w:rPr>
      <w:rFonts w:eastAsiaTheme="minorEastAsia"/>
    </w:rPr>
  </w:style>
  <w:style w:type="table" w:styleId="TableGrid">
    <w:name w:val="Table Grid"/>
    <w:basedOn w:val="TableNormal"/>
    <w:uiPriority w:val="59"/>
    <w:rsid w:val="0087048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70483"/>
    <w:pPr>
      <w:ind w:left="720"/>
      <w:contextualSpacing/>
    </w:pPr>
  </w:style>
  <w:style w:type="paragraph" w:styleId="NoSpacing">
    <w:name w:val="No Spacing"/>
    <w:uiPriority w:val="1"/>
    <w:qFormat/>
    <w:rsid w:val="00870483"/>
    <w:pPr>
      <w:spacing w:after="0" w:line="240" w:lineRule="auto"/>
    </w:pPr>
    <w:rPr>
      <w:rFonts w:eastAsiaTheme="minorEastAsia"/>
    </w:rPr>
  </w:style>
  <w:style w:type="character" w:styleId="Hyperlink">
    <w:name w:val="Hyperlink"/>
    <w:basedOn w:val="DefaultParagraphFont"/>
    <w:uiPriority w:val="99"/>
    <w:unhideWhenUsed/>
    <w:rsid w:val="00870483"/>
    <w:rPr>
      <w:color w:val="0000FF" w:themeColor="hyperlink"/>
      <w:u w:val="single"/>
    </w:rPr>
  </w:style>
  <w:style w:type="paragraph" w:styleId="BalloonText">
    <w:name w:val="Balloon Text"/>
    <w:basedOn w:val="Normal"/>
    <w:link w:val="BalloonTextChar"/>
    <w:uiPriority w:val="99"/>
    <w:semiHidden/>
    <w:unhideWhenUsed/>
    <w:rsid w:val="003449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9C8"/>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file:///D:\Tender%20Files\Tender%20Notice\www.pitac.gov.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Asif</dc:creator>
  <cp:keywords/>
  <dc:description/>
  <cp:lastModifiedBy>Microsoft account</cp:lastModifiedBy>
  <cp:revision>1</cp:revision>
  <cp:lastPrinted>2022-08-29T10:44:00Z</cp:lastPrinted>
  <dcterms:created xsi:type="dcterms:W3CDTF">2022-08-12T11:53:00Z</dcterms:created>
  <dcterms:modified xsi:type="dcterms:W3CDTF">2022-08-29T10:48:00Z</dcterms:modified>
</cp:coreProperties>
</file>