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543"/>
        <w:gridCol w:w="2088"/>
      </w:tblGrid>
      <w:tr w:rsidR="00634DAB" w:rsidRPr="001435AD" w:rsidTr="00AE35A9">
        <w:trPr>
          <w:trHeight w:val="1981"/>
        </w:trPr>
        <w:tc>
          <w:tcPr>
            <w:tcW w:w="1412" w:type="dxa"/>
            <w:vAlign w:val="center"/>
          </w:tcPr>
          <w:p w:rsidR="00634DAB" w:rsidRPr="001435AD" w:rsidRDefault="00634DAB" w:rsidP="00634DAB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  <w:r w:rsidRPr="001435AD">
              <w:rPr>
                <w:rFonts w:asciiTheme="minorHAnsi" w:eastAsia="Times New Roman" w:hAnsiTheme="minorHAnsi" w:cstheme="minorHAnsi"/>
                <w:color w:val="auto"/>
                <w:sz w:val="24"/>
              </w:rPr>
              <w:t xml:space="preserve">       </w:t>
            </w:r>
            <w:r w:rsidRPr="001435AD">
              <w:rPr>
                <w:rFonts w:asciiTheme="minorHAnsi" w:eastAsia="Times New Roman" w:hAnsiTheme="minorHAnsi" w:cstheme="minorHAnsi"/>
                <w:color w:val="auto"/>
                <w:sz w:val="24"/>
              </w:rPr>
              <w:object w:dxaOrig="84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52.6pt" o:ole="">
                  <v:imagedata r:id="rId8" o:title=""/>
                </v:shape>
                <o:OLEObject Type="Embed" ProgID="CorelDraw.Graphic.16" ShapeID="_x0000_i1025" DrawAspect="Content" ObjectID="_1679311806" r:id="rId9"/>
              </w:object>
            </w:r>
          </w:p>
        </w:tc>
        <w:tc>
          <w:tcPr>
            <w:tcW w:w="6543" w:type="dxa"/>
          </w:tcPr>
          <w:p w:rsidR="00701E44" w:rsidRPr="001435AD" w:rsidRDefault="00701E44" w:rsidP="00634DA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</w:p>
          <w:p w:rsidR="00634DAB" w:rsidRPr="001435AD" w:rsidRDefault="00634DAB" w:rsidP="00634DAB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  <w:r w:rsidRPr="001435AD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PAKISTAN INDUSTRIAL TECHNICAL ASSISTANCE CENTRE (PITAC)</w:t>
            </w:r>
          </w:p>
          <w:p w:rsidR="00634DAB" w:rsidRPr="001435AD" w:rsidRDefault="00634DAB" w:rsidP="00634DAB">
            <w:pPr>
              <w:tabs>
                <w:tab w:val="right" w:pos="9360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  <w:r w:rsidRPr="001435AD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234 – Ferouzpur Road Lahore – 54600</w:t>
            </w:r>
          </w:p>
          <w:p w:rsidR="00634DAB" w:rsidRPr="001435AD" w:rsidRDefault="00634DAB" w:rsidP="00634DAB">
            <w:pPr>
              <w:tabs>
                <w:tab w:val="center" w:pos="4680"/>
                <w:tab w:val="center" w:pos="4860"/>
                <w:tab w:val="right" w:pos="9360"/>
                <w:tab w:val="right" w:pos="9720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  <w:r w:rsidRPr="001435AD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PABX:042-99230702,99230699 FAX:042-99230589</w:t>
            </w:r>
          </w:p>
          <w:p w:rsidR="00634DAB" w:rsidRPr="001435AD" w:rsidRDefault="00634DAB" w:rsidP="00634DAB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  <w:r w:rsidRPr="001435AD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Email: purchase@pitac.gov.pk </w:t>
            </w:r>
            <w:hyperlink r:id="rId10" w:history="1">
              <w:r w:rsidRPr="001435AD">
                <w:rPr>
                  <w:rFonts w:asciiTheme="minorHAnsi" w:eastAsia="Times New Roman" w:hAnsiTheme="minorHAnsi" w:cstheme="minorHAnsi"/>
                  <w:b/>
                  <w:color w:val="auto"/>
                  <w:sz w:val="24"/>
                </w:rPr>
                <w:t>URL:www.pitac.gov.pk</w:t>
              </w:r>
            </w:hyperlink>
          </w:p>
        </w:tc>
        <w:tc>
          <w:tcPr>
            <w:tcW w:w="2088" w:type="dxa"/>
          </w:tcPr>
          <w:p w:rsidR="00634DAB" w:rsidRPr="001435AD" w:rsidRDefault="00634DAB" w:rsidP="00634DAB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1435AD">
              <w:rPr>
                <w:rFonts w:asciiTheme="minorHAnsi" w:eastAsia="Times New Roman" w:hAnsiTheme="minorHAnsi" w:cstheme="minorHAnsi"/>
                <w:noProof/>
                <w:color w:val="auto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6D983823" wp14:editId="03AE823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-149225</wp:posOffset>
                  </wp:positionV>
                  <wp:extent cx="676275" cy="676275"/>
                  <wp:effectExtent l="0" t="0" r="9525" b="0"/>
                  <wp:wrapThrough wrapText="bothSides">
                    <wp:wrapPolygon edited="0">
                      <wp:start x="7910" y="0"/>
                      <wp:lineTo x="2434" y="3651"/>
                      <wp:lineTo x="0" y="6693"/>
                      <wp:lineTo x="1217" y="20079"/>
                      <wp:lineTo x="5476" y="21296"/>
                      <wp:lineTo x="6693" y="21296"/>
                      <wp:lineTo x="15820" y="21296"/>
                      <wp:lineTo x="17037" y="21296"/>
                      <wp:lineTo x="20687" y="20079"/>
                      <wp:lineTo x="21904" y="6693"/>
                      <wp:lineTo x="19470" y="3651"/>
                      <wp:lineTo x="13994" y="0"/>
                      <wp:lineTo x="7910" y="0"/>
                    </wp:wrapPolygon>
                  </wp:wrapThrough>
                  <wp:docPr id="6" name="Picture 1" descr="Emblem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9FD"/>
                              </a:clrFrom>
                              <a:clrTo>
                                <a:srgbClr val="FFF9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35AD">
              <w:rPr>
                <w:rFonts w:asciiTheme="minorHAnsi" w:eastAsia="Times New Roman" w:hAnsiTheme="minorHAnsi" w:cstheme="minorHAnsi"/>
                <w:color w:val="auto"/>
                <w:sz w:val="24"/>
              </w:rPr>
              <w:t>Ministry of Industries &amp; Production</w:t>
            </w:r>
          </w:p>
        </w:tc>
      </w:tr>
    </w:tbl>
    <w:p w:rsidR="00634DAB" w:rsidRPr="001435AD" w:rsidRDefault="00634DAB" w:rsidP="00634D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u w:val="single"/>
        </w:rPr>
      </w:pPr>
      <w:r w:rsidRPr="001435AD">
        <w:rPr>
          <w:rFonts w:asciiTheme="minorHAnsi" w:eastAsia="Times New Roman" w:hAnsiTheme="minorHAnsi" w:cstheme="minorHAnsi"/>
          <w:b/>
          <w:color w:val="auto"/>
          <w:sz w:val="28"/>
          <w:u w:val="single"/>
        </w:rPr>
        <w:t xml:space="preserve">TENDER </w:t>
      </w:r>
      <w:r w:rsidR="00AE35A9" w:rsidRPr="001435AD">
        <w:rPr>
          <w:rFonts w:asciiTheme="minorHAnsi" w:eastAsia="Times New Roman" w:hAnsiTheme="minorHAnsi" w:cstheme="minorHAnsi"/>
          <w:b/>
          <w:color w:val="auto"/>
          <w:sz w:val="28"/>
          <w:u w:val="single"/>
        </w:rPr>
        <w:t>DOCUMENT</w:t>
      </w:r>
      <w:r w:rsidR="00314CE0" w:rsidRPr="001435AD">
        <w:rPr>
          <w:rFonts w:asciiTheme="minorHAnsi" w:eastAsia="Times New Roman" w:hAnsiTheme="minorHAnsi" w:cstheme="minorHAnsi"/>
          <w:b/>
          <w:color w:val="auto"/>
          <w:sz w:val="28"/>
          <w:u w:val="single"/>
        </w:rPr>
        <w:t xml:space="preserve"> NO.400</w:t>
      </w:r>
      <w:r w:rsidRPr="001435AD">
        <w:rPr>
          <w:rFonts w:asciiTheme="minorHAnsi" w:eastAsia="Times New Roman" w:hAnsiTheme="minorHAnsi" w:cstheme="minorHAnsi"/>
          <w:b/>
          <w:color w:val="auto"/>
          <w:sz w:val="28"/>
          <w:u w:val="single"/>
        </w:rPr>
        <w:t>/202</w:t>
      </w:r>
      <w:r w:rsidR="00701E44" w:rsidRPr="001435AD">
        <w:rPr>
          <w:rFonts w:asciiTheme="minorHAnsi" w:eastAsia="Times New Roman" w:hAnsiTheme="minorHAnsi" w:cstheme="minorHAnsi"/>
          <w:b/>
          <w:color w:val="auto"/>
          <w:sz w:val="28"/>
          <w:u w:val="single"/>
        </w:rPr>
        <w:t>1</w:t>
      </w:r>
    </w:p>
    <w:p w:rsidR="006E11B4" w:rsidRPr="001435AD" w:rsidRDefault="006E11B4" w:rsidP="00634D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u w:val="single"/>
        </w:rPr>
      </w:pPr>
    </w:p>
    <w:p w:rsidR="00634DAB" w:rsidRPr="001435AD" w:rsidRDefault="00634DAB" w:rsidP="00634DAB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1435A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Issue Date: </w:t>
      </w:r>
      <w:r w:rsidR="00231775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0</w:t>
      </w:r>
      <w:r w:rsid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9</w:t>
      </w:r>
      <w:r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-</w:t>
      </w:r>
      <w:r w:rsidR="00E9264C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0</w:t>
      </w:r>
      <w:r w:rsidR="00231775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4</w:t>
      </w:r>
      <w:r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-202</w:t>
      </w:r>
      <w:r w:rsidR="00701E44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1</w:t>
      </w:r>
      <w:r w:rsidRPr="001435AD">
        <w:rPr>
          <w:rFonts w:asciiTheme="minorHAnsi" w:eastAsia="Times New Roman" w:hAnsiTheme="minorHAnsi" w:cstheme="minorHAnsi"/>
          <w:b/>
          <w:color w:val="FFFFFF"/>
          <w:sz w:val="24"/>
          <w:szCs w:val="24"/>
          <w:u w:val="single"/>
        </w:rPr>
        <w:tab/>
        <w:t>/2014</w:t>
      </w:r>
      <w:r w:rsidRPr="001435A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1435A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    </w:t>
      </w:r>
      <w:r w:rsidRPr="001435A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1435A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Receiving Date: </w:t>
      </w:r>
      <w:r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231775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2</w:t>
      </w:r>
      <w:r w:rsid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8</w:t>
      </w:r>
      <w:r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-</w:t>
      </w:r>
      <w:r w:rsidR="00E9264C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0</w:t>
      </w:r>
      <w:r w:rsidR="00914684"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4</w:t>
      </w:r>
      <w:r w:rsidRPr="001435A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-2021 (11:00 AM)</w:t>
      </w:r>
      <w:r w:rsidRPr="001435AD">
        <w:rPr>
          <w:rFonts w:asciiTheme="minorHAnsi" w:eastAsia="Times New Roman" w:hAnsiTheme="minorHAnsi" w:cstheme="minorHAnsi"/>
          <w:b/>
          <w:color w:val="FFFFFF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73"/>
        <w:tblW w:w="5000" w:type="pct"/>
        <w:tblInd w:w="0" w:type="dxa"/>
        <w:tblLayout w:type="fixed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79"/>
        <w:gridCol w:w="4829"/>
        <w:gridCol w:w="707"/>
        <w:gridCol w:w="1702"/>
        <w:gridCol w:w="1855"/>
      </w:tblGrid>
      <w:tr w:rsidR="004606EB" w:rsidRPr="001435AD" w:rsidTr="00ED2B3C">
        <w:trPr>
          <w:trHeight w:val="278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34" w:rsidRPr="001435AD" w:rsidRDefault="00CF3434" w:rsidP="00BF0C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E9264C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D8005F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34" w:rsidRPr="001435AD" w:rsidRDefault="00087FED" w:rsidP="00BF0C64">
            <w:pPr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Items </w:t>
            </w:r>
            <w:r w:rsidR="00CF3434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34" w:rsidRPr="001435AD" w:rsidRDefault="00CF3434" w:rsidP="00BF0C64">
            <w:pPr>
              <w:ind w:lef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Qty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34" w:rsidRDefault="00CF3434" w:rsidP="001435AD">
            <w:pPr>
              <w:ind w:lef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Unit </w:t>
            </w:r>
            <w:r w:rsidR="00A06B57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Price</w:t>
            </w:r>
            <w:r w:rsidR="008C0DE1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06B57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(Rs.)</w:t>
            </w:r>
          </w:p>
          <w:p w:rsidR="001435AD" w:rsidRPr="001435AD" w:rsidRDefault="001435AD" w:rsidP="001435AD">
            <w:pPr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GST Exempt</w:t>
            </w:r>
            <w:r w:rsidR="00971D24">
              <w:rPr>
                <w:rFonts w:asciiTheme="minorHAnsi" w:hAnsiTheme="minorHAnsi" w:cstheme="minorHAnsi"/>
                <w:b/>
                <w:sz w:val="24"/>
                <w:szCs w:val="24"/>
              </w:rPr>
              <w:t>ed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34" w:rsidRDefault="00CF3434" w:rsidP="00971D24">
            <w:pPr>
              <w:ind w:left="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  <w:r w:rsidR="008C0DE1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Price </w:t>
            </w:r>
            <w:r w:rsidR="00971D24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8C0DE1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Rs.)</w:t>
            </w:r>
          </w:p>
          <w:p w:rsidR="00971D24" w:rsidRPr="001435AD" w:rsidRDefault="00971D24" w:rsidP="00971D24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GST Exempted</w:t>
            </w:r>
          </w:p>
        </w:tc>
      </w:tr>
      <w:tr w:rsidR="004606EB" w:rsidRPr="001435AD" w:rsidTr="001E1D1B">
        <w:trPr>
          <w:trHeight w:val="468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85" w:rsidRPr="001435AD" w:rsidRDefault="00572768" w:rsidP="00CF3434">
            <w:pPr>
              <w:ind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6" w:rsidRPr="001435AD" w:rsidRDefault="002507C6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Branded Desktop Computers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Processor: </w:t>
            </w:r>
            <w:r w:rsidR="00A81739" w:rsidRPr="001435AD">
              <w:rPr>
                <w:rFonts w:asciiTheme="minorHAnsi" w:hAnsiTheme="minorHAnsi" w:cstheme="minorHAnsi"/>
                <w:sz w:val="24"/>
                <w:szCs w:val="24"/>
              </w:rPr>
              <w:t>10th Gen Intel(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>R) Core (TM) i5-10400 processor (6-Core, 12M Cache, Base Frequency 2.9GHz, max turbo</w:t>
            </w:r>
            <w:r w:rsidR="00A31A4B"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4.3GHz)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Memory: </w:t>
            </w:r>
            <w:r w:rsidR="00742F0D">
              <w:rPr>
                <w:rFonts w:asciiTheme="minorHAnsi" w:hAnsiTheme="minorHAnsi" w:cstheme="minorHAnsi"/>
                <w:sz w:val="24"/>
                <w:szCs w:val="24"/>
              </w:rPr>
              <w:t xml:space="preserve">1 x 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8GB DDR4 2666MHz 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br/>
              <w:t>Storage: 1 TB 72</w:t>
            </w:r>
            <w:r w:rsidR="007B5900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RPM SATA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Graphics and Sounds: </w:t>
            </w:r>
            <w:r w:rsidR="008A0D65"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Intel Integrated Graphics Intel B460 Chipset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I/O: 2 X USB 2.0 Gen, 2 X USB 3.2 ,2 X USB 2.0 Gen, 2 X USB 3.2 (Total 08 USB Ports) 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br/>
              <w:t>Network: 1</w:t>
            </w:r>
            <w:r w:rsidR="009070C3"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x RJ-45 Port 10/100/1000 Mbps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Compatible with 802.11 wifi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Expansion Slot: PCIE slot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1 x HDMI 1.4b port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1 x VGA port </w:t>
            </w:r>
          </w:p>
          <w:p w:rsidR="00572768" w:rsidRPr="001435AD" w:rsidRDefault="00572768" w:rsidP="00572768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>DVD</w:t>
            </w:r>
            <w:r w:rsidR="00440D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-/+RW </w:t>
            </w:r>
          </w:p>
          <w:p w:rsidR="00B9536F" w:rsidRDefault="00703EB1" w:rsidP="00B9536F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Branded O</w:t>
            </w:r>
            <w:r w:rsidR="00572768" w:rsidRPr="001435AD">
              <w:rPr>
                <w:rFonts w:asciiTheme="minorHAnsi" w:hAnsiTheme="minorHAnsi" w:cstheme="minorHAnsi"/>
                <w:sz w:val="24"/>
                <w:szCs w:val="24"/>
              </w:rPr>
              <w:t>ptical USB Key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board &amp; Mouse </w:t>
            </w:r>
          </w:p>
          <w:p w:rsidR="00ED18AA" w:rsidRDefault="00B9536F" w:rsidP="00B9536F">
            <w:pPr>
              <w:spacing w:line="25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LED </w:t>
            </w:r>
            <w:r w:rsidR="00FD033A">
              <w:rPr>
                <w:rFonts w:asciiTheme="minorHAnsi" w:hAnsiTheme="minorHAnsi" w:cstheme="minorHAnsi"/>
                <w:sz w:val="24"/>
                <w:szCs w:val="24"/>
              </w:rPr>
              <w:t xml:space="preserve">Monitor </w:t>
            </w:r>
            <w:r w:rsidR="00703EB1">
              <w:rPr>
                <w:rFonts w:asciiTheme="minorHAnsi" w:hAnsiTheme="minorHAnsi" w:cstheme="minorHAnsi"/>
                <w:sz w:val="24"/>
                <w:szCs w:val="24"/>
              </w:rPr>
              <w:t xml:space="preserve">18.5" </w:t>
            </w:r>
            <w:r w:rsidR="00ED18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(Same Brand) </w:t>
            </w:r>
            <w:r w:rsidR="00572768" w:rsidRPr="001435AD">
              <w:rPr>
                <w:rFonts w:asciiTheme="minorHAnsi" w:hAnsiTheme="minorHAnsi" w:cstheme="minorHAnsi"/>
                <w:sz w:val="24"/>
                <w:szCs w:val="24"/>
              </w:rPr>
              <w:t>Max Res</w:t>
            </w:r>
            <w:r w:rsidR="00703EB1">
              <w:rPr>
                <w:rFonts w:asciiTheme="minorHAnsi" w:hAnsiTheme="minorHAnsi" w:cstheme="minorHAnsi"/>
                <w:sz w:val="24"/>
                <w:szCs w:val="24"/>
              </w:rPr>
              <w:t>olution, 1366 x 768 Backlight</w:t>
            </w:r>
            <w:r w:rsidR="00FD033A">
              <w:rPr>
                <w:rFonts w:asciiTheme="minorHAnsi" w:hAnsiTheme="minorHAnsi" w:cstheme="minorHAnsi"/>
                <w:sz w:val="24"/>
                <w:szCs w:val="24"/>
              </w:rPr>
              <w:t xml:space="preserve"> with VGA &amp; HDMI Ports</w:t>
            </w:r>
            <w:r w:rsidR="00572768" w:rsidRPr="001435A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572768" w:rsidRPr="001435AD" w:rsidRDefault="00572768" w:rsidP="00FD033A">
            <w:pPr>
              <w:spacing w:line="25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01 Year </w:t>
            </w:r>
            <w:r w:rsidR="00CA7C83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onsite </w:t>
            </w:r>
            <w:r w:rsidR="00FD03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support </w:t>
            </w:r>
            <w:r w:rsidR="00F20D62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bookmarkStart w:id="0" w:name="_GoBack"/>
            <w:bookmarkEnd w:id="0"/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arranty</w:t>
            </w:r>
            <w:r w:rsidR="00CA7C83"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D033A">
              <w:rPr>
                <w:rFonts w:asciiTheme="minorHAnsi" w:hAnsiTheme="minorHAnsi" w:cstheme="minorHAnsi"/>
                <w:b/>
                <w:sz w:val="24"/>
                <w:szCs w:val="24"/>
              </w:rPr>
              <w:t>with parts.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85" w:rsidRPr="001435AD" w:rsidRDefault="00572768" w:rsidP="00572768">
            <w:pPr>
              <w:ind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81A34" w:rsidRPr="001435A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F0C64"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 Nos.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85" w:rsidRPr="001435AD" w:rsidRDefault="00310F85" w:rsidP="00CF3434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85" w:rsidRPr="001435AD" w:rsidRDefault="00310F85" w:rsidP="00CF3434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06EB" w:rsidRPr="001435AD" w:rsidTr="00ED2B3C">
        <w:trPr>
          <w:trHeight w:val="25"/>
        </w:trPr>
        <w:tc>
          <w:tcPr>
            <w:tcW w:w="40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34" w:rsidRPr="001435AD" w:rsidRDefault="00CF3434" w:rsidP="00CF3434">
            <w:pPr>
              <w:ind w:right="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b/>
                <w:sz w:val="24"/>
                <w:szCs w:val="24"/>
              </w:rPr>
              <w:t>Total Rate Rs.</w:t>
            </w: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34" w:rsidRPr="001435AD" w:rsidRDefault="00CF3434" w:rsidP="00CF3434">
            <w:pPr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3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7D29FB" w:rsidRPr="001435AD" w:rsidRDefault="007D29FB" w:rsidP="003E6540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:rsidR="001C166E" w:rsidRPr="001435AD" w:rsidRDefault="00DD150B" w:rsidP="0018009F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435AD">
        <w:rPr>
          <w:rFonts w:asciiTheme="minorHAnsi" w:hAnsiTheme="minorHAnsi" w:cstheme="minorHAnsi"/>
          <w:sz w:val="24"/>
          <w:szCs w:val="24"/>
        </w:rPr>
        <w:t>Detailed terms &amp; conditions are already mentioned in Tender Notice.</w:t>
      </w:r>
      <w:r w:rsidRPr="00143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435AD">
        <w:rPr>
          <w:rFonts w:asciiTheme="minorHAnsi" w:hAnsiTheme="minorHAnsi" w:cstheme="minorHAnsi"/>
          <w:sz w:val="24"/>
          <w:szCs w:val="24"/>
        </w:rPr>
        <w:t xml:space="preserve">The lowest bidder has to deposit Performance warranty @ 5% of the total quoted value in the name of Director General PITAC for the whole period of warranty </w:t>
      </w:r>
      <w:r w:rsidR="007874ED">
        <w:rPr>
          <w:rFonts w:asciiTheme="minorHAnsi" w:hAnsiTheme="minorHAnsi" w:cstheme="minorHAnsi"/>
          <w:sz w:val="24"/>
          <w:szCs w:val="24"/>
        </w:rPr>
        <w:t xml:space="preserve">at the time of </w:t>
      </w:r>
      <w:r w:rsidR="00635603">
        <w:rPr>
          <w:rFonts w:asciiTheme="minorHAnsi" w:hAnsiTheme="minorHAnsi" w:cstheme="minorHAnsi"/>
          <w:sz w:val="24"/>
          <w:szCs w:val="24"/>
        </w:rPr>
        <w:t xml:space="preserve">receiving </w:t>
      </w:r>
      <w:r w:rsidRPr="001435AD">
        <w:rPr>
          <w:rFonts w:asciiTheme="minorHAnsi" w:hAnsiTheme="minorHAnsi" w:cstheme="minorHAnsi"/>
          <w:sz w:val="24"/>
          <w:szCs w:val="24"/>
        </w:rPr>
        <w:t>Purchase Order</w:t>
      </w:r>
      <w:r w:rsidR="000F2463" w:rsidRPr="001435AD">
        <w:rPr>
          <w:rFonts w:asciiTheme="minorHAnsi" w:hAnsiTheme="minorHAnsi" w:cstheme="minorHAnsi"/>
          <w:b/>
          <w:szCs w:val="24"/>
        </w:rPr>
        <w:t>.</w:t>
      </w:r>
    </w:p>
    <w:p w:rsidR="000F2463" w:rsidRPr="001435AD" w:rsidRDefault="000F2463" w:rsidP="0018009F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0F2463" w:rsidRPr="001435AD" w:rsidRDefault="000F2463" w:rsidP="0018009F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0F2463" w:rsidRPr="001435AD" w:rsidRDefault="000F2463" w:rsidP="0018009F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:rsidR="008A7781" w:rsidRPr="001435AD" w:rsidRDefault="00DD150B" w:rsidP="0018009F">
      <w:pPr>
        <w:spacing w:after="0" w:line="240" w:lineRule="auto"/>
        <w:ind w:left="10" w:right="39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435AD">
        <w:rPr>
          <w:rFonts w:asciiTheme="minorHAnsi" w:hAnsiTheme="minorHAnsi" w:cstheme="minorHAnsi"/>
          <w:b/>
          <w:sz w:val="24"/>
          <w:szCs w:val="24"/>
        </w:rPr>
        <w:t xml:space="preserve">SIGNATURE_________________________ </w:t>
      </w:r>
    </w:p>
    <w:p w:rsidR="0018009F" w:rsidRPr="001435AD" w:rsidRDefault="0018009F" w:rsidP="0018009F">
      <w:pPr>
        <w:spacing w:after="0" w:line="240" w:lineRule="auto"/>
        <w:ind w:left="10" w:right="39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8009F" w:rsidRPr="001435AD" w:rsidRDefault="0018009F" w:rsidP="0018009F">
      <w:pPr>
        <w:spacing w:after="0" w:line="240" w:lineRule="auto"/>
        <w:ind w:left="10" w:right="39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A7781" w:rsidRPr="001435AD" w:rsidRDefault="00DD150B" w:rsidP="0018009F">
      <w:pPr>
        <w:tabs>
          <w:tab w:val="left" w:pos="700"/>
          <w:tab w:val="right" w:pos="9687"/>
        </w:tabs>
        <w:spacing w:after="844" w:line="240" w:lineRule="auto"/>
        <w:ind w:left="10" w:right="395" w:hanging="10"/>
        <w:jc w:val="right"/>
        <w:rPr>
          <w:rFonts w:asciiTheme="minorHAnsi" w:hAnsiTheme="minorHAnsi" w:cstheme="minorHAnsi"/>
          <w:sz w:val="24"/>
          <w:szCs w:val="24"/>
        </w:rPr>
      </w:pPr>
      <w:r w:rsidRPr="001435AD">
        <w:rPr>
          <w:rFonts w:asciiTheme="minorHAnsi" w:hAnsiTheme="minorHAnsi" w:cstheme="minorHAnsi"/>
          <w:b/>
          <w:sz w:val="24"/>
          <w:szCs w:val="24"/>
        </w:rPr>
        <w:t xml:space="preserve">NAME </w:t>
      </w:r>
      <w:r w:rsidR="00701E44" w:rsidRPr="001435AD">
        <w:rPr>
          <w:rFonts w:asciiTheme="minorHAnsi" w:hAnsiTheme="minorHAnsi" w:cstheme="minorHAnsi"/>
          <w:b/>
          <w:sz w:val="24"/>
          <w:szCs w:val="24"/>
        </w:rPr>
        <w:t xml:space="preserve">&amp; </w:t>
      </w:r>
      <w:r w:rsidRPr="001435AD">
        <w:rPr>
          <w:rFonts w:asciiTheme="minorHAnsi" w:hAnsiTheme="minorHAnsi" w:cstheme="minorHAnsi"/>
          <w:b/>
          <w:sz w:val="24"/>
          <w:szCs w:val="24"/>
        </w:rPr>
        <w:t>STAMP OF BIDDER ______________________</w:t>
      </w:r>
      <w:r w:rsidRPr="001435A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72768" w:rsidRPr="001435AD" w:rsidRDefault="00572768" w:rsidP="00572768">
      <w:pPr>
        <w:tabs>
          <w:tab w:val="left" w:pos="700"/>
          <w:tab w:val="right" w:pos="9687"/>
        </w:tabs>
        <w:spacing w:after="844" w:line="240" w:lineRule="auto"/>
        <w:ind w:left="10" w:right="395" w:hanging="10"/>
        <w:rPr>
          <w:rFonts w:asciiTheme="minorHAnsi" w:hAnsiTheme="minorHAnsi" w:cstheme="minorHAnsi"/>
          <w:sz w:val="24"/>
          <w:szCs w:val="24"/>
        </w:rPr>
      </w:pPr>
    </w:p>
    <w:sectPr w:rsidR="00572768" w:rsidRPr="001435AD" w:rsidSect="0018009F">
      <w:pgSz w:w="11906" w:h="16838"/>
      <w:pgMar w:top="284" w:right="672" w:bottom="568" w:left="1152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0" w:rsidRDefault="00402BA0" w:rsidP="00D4021C">
      <w:pPr>
        <w:spacing w:after="0" w:line="240" w:lineRule="auto"/>
      </w:pPr>
      <w:r>
        <w:separator/>
      </w:r>
    </w:p>
  </w:endnote>
  <w:endnote w:type="continuationSeparator" w:id="0">
    <w:p w:rsidR="00402BA0" w:rsidRDefault="00402BA0" w:rsidP="00D4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0" w:rsidRDefault="00402BA0" w:rsidP="00D4021C">
      <w:pPr>
        <w:spacing w:after="0" w:line="240" w:lineRule="auto"/>
      </w:pPr>
      <w:r>
        <w:separator/>
      </w:r>
    </w:p>
  </w:footnote>
  <w:footnote w:type="continuationSeparator" w:id="0">
    <w:p w:rsidR="00402BA0" w:rsidRDefault="00402BA0" w:rsidP="00D4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3728"/>
    <w:multiLevelType w:val="multilevel"/>
    <w:tmpl w:val="6E8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1"/>
    <w:rsid w:val="00001A52"/>
    <w:rsid w:val="00003736"/>
    <w:rsid w:val="000107A5"/>
    <w:rsid w:val="00044D9F"/>
    <w:rsid w:val="00045BCC"/>
    <w:rsid w:val="00050596"/>
    <w:rsid w:val="00056EBC"/>
    <w:rsid w:val="0005751B"/>
    <w:rsid w:val="00081A34"/>
    <w:rsid w:val="00087FED"/>
    <w:rsid w:val="000B3861"/>
    <w:rsid w:val="000D6CB3"/>
    <w:rsid w:val="000F2463"/>
    <w:rsid w:val="000F3DD4"/>
    <w:rsid w:val="00115BDD"/>
    <w:rsid w:val="00143043"/>
    <w:rsid w:val="001431C3"/>
    <w:rsid w:val="001435AD"/>
    <w:rsid w:val="00157089"/>
    <w:rsid w:val="0018009F"/>
    <w:rsid w:val="001A1603"/>
    <w:rsid w:val="001C166E"/>
    <w:rsid w:val="001D2828"/>
    <w:rsid w:val="001E1D1B"/>
    <w:rsid w:val="00222A94"/>
    <w:rsid w:val="00231775"/>
    <w:rsid w:val="002507C6"/>
    <w:rsid w:val="00271208"/>
    <w:rsid w:val="0028161D"/>
    <w:rsid w:val="0029008A"/>
    <w:rsid w:val="00291E0B"/>
    <w:rsid w:val="002C7574"/>
    <w:rsid w:val="002E13D7"/>
    <w:rsid w:val="00310F85"/>
    <w:rsid w:val="00314CE0"/>
    <w:rsid w:val="00325A38"/>
    <w:rsid w:val="00333203"/>
    <w:rsid w:val="003944CB"/>
    <w:rsid w:val="00395610"/>
    <w:rsid w:val="003E5906"/>
    <w:rsid w:val="003E6540"/>
    <w:rsid w:val="003E7CFA"/>
    <w:rsid w:val="003F389C"/>
    <w:rsid w:val="00402BA0"/>
    <w:rsid w:val="0040471A"/>
    <w:rsid w:val="00437B9C"/>
    <w:rsid w:val="00440D41"/>
    <w:rsid w:val="004606EB"/>
    <w:rsid w:val="00465BCE"/>
    <w:rsid w:val="00492811"/>
    <w:rsid w:val="004D72DE"/>
    <w:rsid w:val="004E508E"/>
    <w:rsid w:val="004F26F8"/>
    <w:rsid w:val="004F2A88"/>
    <w:rsid w:val="00501DBD"/>
    <w:rsid w:val="005174AF"/>
    <w:rsid w:val="00537A7C"/>
    <w:rsid w:val="0055024A"/>
    <w:rsid w:val="0055767F"/>
    <w:rsid w:val="00572768"/>
    <w:rsid w:val="00574245"/>
    <w:rsid w:val="005F224B"/>
    <w:rsid w:val="00613E25"/>
    <w:rsid w:val="00622F61"/>
    <w:rsid w:val="006343E5"/>
    <w:rsid w:val="00634DAB"/>
    <w:rsid w:val="00635603"/>
    <w:rsid w:val="00644B1E"/>
    <w:rsid w:val="006835D9"/>
    <w:rsid w:val="00685C5A"/>
    <w:rsid w:val="006B5504"/>
    <w:rsid w:val="006E11B4"/>
    <w:rsid w:val="00701E44"/>
    <w:rsid w:val="00703EB1"/>
    <w:rsid w:val="00742F0D"/>
    <w:rsid w:val="007874ED"/>
    <w:rsid w:val="0079009F"/>
    <w:rsid w:val="0079540E"/>
    <w:rsid w:val="007B5900"/>
    <w:rsid w:val="007D29FB"/>
    <w:rsid w:val="007D2CAE"/>
    <w:rsid w:val="007F348B"/>
    <w:rsid w:val="00811E3A"/>
    <w:rsid w:val="008712AA"/>
    <w:rsid w:val="00891D6F"/>
    <w:rsid w:val="00893440"/>
    <w:rsid w:val="0089371C"/>
    <w:rsid w:val="008A0D65"/>
    <w:rsid w:val="008A7781"/>
    <w:rsid w:val="008C0DE1"/>
    <w:rsid w:val="008C4E45"/>
    <w:rsid w:val="00901F61"/>
    <w:rsid w:val="009030B9"/>
    <w:rsid w:val="009070C3"/>
    <w:rsid w:val="00914684"/>
    <w:rsid w:val="00963A62"/>
    <w:rsid w:val="00971D24"/>
    <w:rsid w:val="00984811"/>
    <w:rsid w:val="0099083D"/>
    <w:rsid w:val="009959D9"/>
    <w:rsid w:val="009B4829"/>
    <w:rsid w:val="00A00F2D"/>
    <w:rsid w:val="00A06B57"/>
    <w:rsid w:val="00A107FA"/>
    <w:rsid w:val="00A26669"/>
    <w:rsid w:val="00A30606"/>
    <w:rsid w:val="00A31A4B"/>
    <w:rsid w:val="00A45806"/>
    <w:rsid w:val="00A560B5"/>
    <w:rsid w:val="00A81739"/>
    <w:rsid w:val="00AA5E42"/>
    <w:rsid w:val="00AA6D47"/>
    <w:rsid w:val="00AE35A9"/>
    <w:rsid w:val="00AE7920"/>
    <w:rsid w:val="00B03B5D"/>
    <w:rsid w:val="00B22708"/>
    <w:rsid w:val="00B33D6F"/>
    <w:rsid w:val="00B61EF7"/>
    <w:rsid w:val="00B80830"/>
    <w:rsid w:val="00B9536F"/>
    <w:rsid w:val="00BD28FF"/>
    <w:rsid w:val="00BF0C64"/>
    <w:rsid w:val="00C0004F"/>
    <w:rsid w:val="00C02A41"/>
    <w:rsid w:val="00C1186C"/>
    <w:rsid w:val="00C127E7"/>
    <w:rsid w:val="00C17935"/>
    <w:rsid w:val="00C52FEC"/>
    <w:rsid w:val="00C55A92"/>
    <w:rsid w:val="00C87EBB"/>
    <w:rsid w:val="00CA7C83"/>
    <w:rsid w:val="00CE3DF9"/>
    <w:rsid w:val="00CF3434"/>
    <w:rsid w:val="00D021FD"/>
    <w:rsid w:val="00D06363"/>
    <w:rsid w:val="00D24597"/>
    <w:rsid w:val="00D250DC"/>
    <w:rsid w:val="00D4021C"/>
    <w:rsid w:val="00D60719"/>
    <w:rsid w:val="00D8005F"/>
    <w:rsid w:val="00DA7557"/>
    <w:rsid w:val="00DC30CA"/>
    <w:rsid w:val="00DC322E"/>
    <w:rsid w:val="00DD150B"/>
    <w:rsid w:val="00DF1B3F"/>
    <w:rsid w:val="00E05304"/>
    <w:rsid w:val="00E231DF"/>
    <w:rsid w:val="00E26EA7"/>
    <w:rsid w:val="00E81A9A"/>
    <w:rsid w:val="00E9264C"/>
    <w:rsid w:val="00E94059"/>
    <w:rsid w:val="00EB08B6"/>
    <w:rsid w:val="00EB78F0"/>
    <w:rsid w:val="00ED18AA"/>
    <w:rsid w:val="00ED2B3C"/>
    <w:rsid w:val="00EF6D8B"/>
    <w:rsid w:val="00F20D62"/>
    <w:rsid w:val="00F22A5C"/>
    <w:rsid w:val="00F45B5E"/>
    <w:rsid w:val="00F50D44"/>
    <w:rsid w:val="00F67377"/>
    <w:rsid w:val="00F765C8"/>
    <w:rsid w:val="00FA14FA"/>
    <w:rsid w:val="00FD033A"/>
    <w:rsid w:val="00FE19A7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C14A6"/>
  <w15:docId w15:val="{0E71A7DF-5DF9-4CAA-B892-7017D891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CE3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59"/>
    <w:rsid w:val="00634D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0">
    <w:name w:val="Table Grid"/>
    <w:basedOn w:val="TableNormal"/>
    <w:uiPriority w:val="39"/>
    <w:rsid w:val="0063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1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F0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3D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E3DF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Style">
    <w:name w:val="Style"/>
    <w:rsid w:val="00572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D:\Tender%20Files\Tender%20Notice\www.pitac.gov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3F2D-C33A-4B63-9A15-6AAC1E16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Ul Haq</dc:creator>
  <cp:keywords/>
  <cp:lastModifiedBy>Nauman Zaheer</cp:lastModifiedBy>
  <cp:revision>28</cp:revision>
  <cp:lastPrinted>2021-02-08T07:07:00Z</cp:lastPrinted>
  <dcterms:created xsi:type="dcterms:W3CDTF">2021-03-31T07:38:00Z</dcterms:created>
  <dcterms:modified xsi:type="dcterms:W3CDTF">2021-04-07T09:44:00Z</dcterms:modified>
</cp:coreProperties>
</file>